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54" w:rsidRPr="00315154" w:rsidRDefault="00315154" w:rsidP="00315154">
      <w:pPr>
        <w:shd w:val="clear" w:color="auto" w:fill="FFFFFF"/>
        <w:spacing w:before="150" w:after="150" w:line="240" w:lineRule="auto"/>
        <w:outlineLvl w:val="0"/>
        <w:rPr>
          <w:rFonts w:ascii="Arial" w:eastAsia="Times New Roman" w:hAnsi="Arial" w:cs="Arial"/>
          <w:b/>
          <w:bCs/>
          <w:color w:val="055C58"/>
          <w:spacing w:val="-15"/>
          <w:kern w:val="36"/>
          <w:sz w:val="75"/>
          <w:szCs w:val="75"/>
          <w:lang w:eastAsia="en-GB"/>
        </w:rPr>
      </w:pPr>
      <w:r w:rsidRPr="00315154">
        <w:rPr>
          <w:rFonts w:ascii="Arial" w:eastAsia="Times New Roman" w:hAnsi="Arial" w:cs="Arial"/>
          <w:b/>
          <w:bCs/>
          <w:color w:val="055C58"/>
          <w:spacing w:val="-15"/>
          <w:kern w:val="36"/>
          <w:sz w:val="75"/>
          <w:szCs w:val="75"/>
          <w:lang w:eastAsia="en-GB"/>
        </w:rPr>
        <w:t xml:space="preserve">Brookfield Park </w:t>
      </w:r>
      <w:proofErr w:type="spellStart"/>
      <w:r w:rsidRPr="00315154">
        <w:rPr>
          <w:rFonts w:ascii="Arial" w:eastAsia="Times New Roman" w:hAnsi="Arial" w:cs="Arial"/>
          <w:b/>
          <w:bCs/>
          <w:color w:val="055C58"/>
          <w:spacing w:val="-15"/>
          <w:kern w:val="36"/>
          <w:sz w:val="75"/>
          <w:szCs w:val="75"/>
          <w:lang w:eastAsia="en-GB"/>
        </w:rPr>
        <w:t>Shiers</w:t>
      </w:r>
      <w:proofErr w:type="spellEnd"/>
      <w:r w:rsidRPr="00315154">
        <w:rPr>
          <w:rFonts w:ascii="Arial" w:eastAsia="Times New Roman" w:hAnsi="Arial" w:cs="Arial"/>
          <w:b/>
          <w:bCs/>
          <w:color w:val="055C58"/>
          <w:spacing w:val="-15"/>
          <w:kern w:val="36"/>
          <w:sz w:val="75"/>
          <w:szCs w:val="75"/>
          <w:lang w:eastAsia="en-GB"/>
        </w:rPr>
        <w:t xml:space="preserve"> Family Trust</w:t>
      </w:r>
    </w:p>
    <w:p w:rsidR="00315154" w:rsidRPr="00315154" w:rsidRDefault="00315154" w:rsidP="00315154">
      <w:pPr>
        <w:shd w:val="clear" w:color="auto" w:fill="FFFFFF"/>
        <w:spacing w:after="300" w:line="240" w:lineRule="auto"/>
        <w:rPr>
          <w:rFonts w:ascii="Arial" w:eastAsia="Times New Roman" w:hAnsi="Arial" w:cs="Arial"/>
          <w:b/>
          <w:bCs/>
          <w:color w:val="333333"/>
          <w:sz w:val="24"/>
          <w:szCs w:val="24"/>
          <w:lang w:eastAsia="en-GB"/>
        </w:rPr>
      </w:pPr>
      <w:r w:rsidRPr="00315154">
        <w:rPr>
          <w:rFonts w:ascii="Arial" w:eastAsia="Times New Roman" w:hAnsi="Arial" w:cs="Arial"/>
          <w:b/>
          <w:bCs/>
          <w:color w:val="333333"/>
          <w:sz w:val="24"/>
          <w:szCs w:val="24"/>
          <w:lang w:eastAsia="en-GB"/>
        </w:rPr>
        <w:t xml:space="preserve">Brookfield Park </w:t>
      </w:r>
      <w:proofErr w:type="spellStart"/>
      <w:r w:rsidRPr="00315154">
        <w:rPr>
          <w:rFonts w:ascii="Arial" w:eastAsia="Times New Roman" w:hAnsi="Arial" w:cs="Arial"/>
          <w:b/>
          <w:bCs/>
          <w:color w:val="333333"/>
          <w:sz w:val="24"/>
          <w:szCs w:val="24"/>
          <w:lang w:eastAsia="en-GB"/>
        </w:rPr>
        <w:t>Shiers</w:t>
      </w:r>
      <w:proofErr w:type="spellEnd"/>
      <w:r w:rsidRPr="00315154">
        <w:rPr>
          <w:rFonts w:ascii="Arial" w:eastAsia="Times New Roman" w:hAnsi="Arial" w:cs="Arial"/>
          <w:b/>
          <w:bCs/>
          <w:color w:val="333333"/>
          <w:sz w:val="24"/>
          <w:szCs w:val="24"/>
          <w:lang w:eastAsia="en-GB"/>
        </w:rPr>
        <w:t xml:space="preserve"> Family Trust</w:t>
      </w:r>
    </w:p>
    <w:p w:rsidR="00315154" w:rsidRPr="00315154" w:rsidRDefault="00315154" w:rsidP="00315154">
      <w:pPr>
        <w:shd w:val="clear" w:color="auto" w:fill="FFFFFF"/>
        <w:spacing w:after="90" w:line="240" w:lineRule="auto"/>
        <w:rPr>
          <w:rFonts w:ascii="Arial" w:eastAsia="Times New Roman" w:hAnsi="Arial" w:cs="Arial"/>
          <w:color w:val="333333"/>
          <w:sz w:val="24"/>
          <w:szCs w:val="24"/>
          <w:lang w:eastAsia="en-GB"/>
        </w:rPr>
      </w:pPr>
      <w:r w:rsidRPr="00315154">
        <w:rPr>
          <w:rFonts w:ascii="Arial" w:eastAsia="Times New Roman" w:hAnsi="Arial" w:cs="Arial"/>
          <w:color w:val="333333"/>
          <w:sz w:val="24"/>
          <w:szCs w:val="24"/>
          <w:lang w:eastAsia="en-GB"/>
        </w:rPr>
        <w:t xml:space="preserve">The Cheadle Area Committee has agreed to reserve £50,000 from the Brookfield Park </w:t>
      </w:r>
      <w:proofErr w:type="spellStart"/>
      <w:r w:rsidRPr="00315154">
        <w:rPr>
          <w:rFonts w:ascii="Arial" w:eastAsia="Times New Roman" w:hAnsi="Arial" w:cs="Arial"/>
          <w:color w:val="333333"/>
          <w:sz w:val="24"/>
          <w:szCs w:val="24"/>
          <w:lang w:eastAsia="en-GB"/>
        </w:rPr>
        <w:t>Shiers</w:t>
      </w:r>
      <w:proofErr w:type="spellEnd"/>
      <w:r w:rsidRPr="00315154">
        <w:rPr>
          <w:rFonts w:ascii="Arial" w:eastAsia="Times New Roman" w:hAnsi="Arial" w:cs="Arial"/>
          <w:color w:val="333333"/>
          <w:sz w:val="24"/>
          <w:szCs w:val="24"/>
          <w:lang w:eastAsia="en-GB"/>
        </w:rPr>
        <w:t xml:space="preserve"> Family Trust to support voluntary groups for children and young people, young carers, addressing loneliness amongst children and young people, and supporting sports groups for people of all ages. The area of benefit as laid down in the objectives of the Trust is that of the former Cheadle and </w:t>
      </w:r>
      <w:proofErr w:type="spellStart"/>
      <w:r w:rsidRPr="00315154">
        <w:rPr>
          <w:rFonts w:ascii="Arial" w:eastAsia="Times New Roman" w:hAnsi="Arial" w:cs="Arial"/>
          <w:color w:val="333333"/>
          <w:sz w:val="24"/>
          <w:szCs w:val="24"/>
          <w:lang w:eastAsia="en-GB"/>
        </w:rPr>
        <w:t>Gatley</w:t>
      </w:r>
      <w:proofErr w:type="spellEnd"/>
      <w:r w:rsidRPr="00315154">
        <w:rPr>
          <w:rFonts w:ascii="Arial" w:eastAsia="Times New Roman" w:hAnsi="Arial" w:cs="Arial"/>
          <w:color w:val="333333"/>
          <w:sz w:val="24"/>
          <w:szCs w:val="24"/>
          <w:lang w:eastAsia="en-GB"/>
        </w:rPr>
        <w:t xml:space="preserve"> Urban District Council, which primarily covers the Cheadle and </w:t>
      </w:r>
      <w:proofErr w:type="spellStart"/>
      <w:r w:rsidRPr="00315154">
        <w:rPr>
          <w:rFonts w:ascii="Arial" w:eastAsia="Times New Roman" w:hAnsi="Arial" w:cs="Arial"/>
          <w:color w:val="333333"/>
          <w:sz w:val="24"/>
          <w:szCs w:val="24"/>
          <w:lang w:eastAsia="en-GB"/>
        </w:rPr>
        <w:t>Gatley</w:t>
      </w:r>
      <w:proofErr w:type="spellEnd"/>
      <w:r w:rsidRPr="00315154">
        <w:rPr>
          <w:rFonts w:ascii="Arial" w:eastAsia="Times New Roman" w:hAnsi="Arial" w:cs="Arial"/>
          <w:color w:val="333333"/>
          <w:sz w:val="24"/>
          <w:szCs w:val="24"/>
          <w:lang w:eastAsia="en-GB"/>
        </w:rPr>
        <w:t xml:space="preserve">, Cheadle Hulme North, Cheadle Hulme South and </w:t>
      </w:r>
      <w:proofErr w:type="spellStart"/>
      <w:r w:rsidRPr="00315154">
        <w:rPr>
          <w:rFonts w:ascii="Arial" w:eastAsia="Times New Roman" w:hAnsi="Arial" w:cs="Arial"/>
          <w:color w:val="333333"/>
          <w:sz w:val="24"/>
          <w:szCs w:val="24"/>
          <w:lang w:eastAsia="en-GB"/>
        </w:rPr>
        <w:t>Heald</w:t>
      </w:r>
      <w:proofErr w:type="spellEnd"/>
      <w:r w:rsidRPr="00315154">
        <w:rPr>
          <w:rFonts w:ascii="Arial" w:eastAsia="Times New Roman" w:hAnsi="Arial" w:cs="Arial"/>
          <w:color w:val="333333"/>
          <w:sz w:val="24"/>
          <w:szCs w:val="24"/>
          <w:lang w:eastAsia="en-GB"/>
        </w:rPr>
        <w:t xml:space="preserve"> Green Wards. The plan attached shows the area of the former Cheadle and </w:t>
      </w:r>
      <w:proofErr w:type="spellStart"/>
      <w:r w:rsidRPr="00315154">
        <w:rPr>
          <w:rFonts w:ascii="Arial" w:eastAsia="Times New Roman" w:hAnsi="Arial" w:cs="Arial"/>
          <w:color w:val="333333"/>
          <w:sz w:val="24"/>
          <w:szCs w:val="24"/>
          <w:lang w:eastAsia="en-GB"/>
        </w:rPr>
        <w:t>Gatley</w:t>
      </w:r>
      <w:proofErr w:type="spellEnd"/>
      <w:r w:rsidRPr="00315154">
        <w:rPr>
          <w:rFonts w:ascii="Arial" w:eastAsia="Times New Roman" w:hAnsi="Arial" w:cs="Arial"/>
          <w:color w:val="333333"/>
          <w:sz w:val="24"/>
          <w:szCs w:val="24"/>
          <w:lang w:eastAsia="en-GB"/>
        </w:rPr>
        <w:t xml:space="preserve"> Urban District Council.</w:t>
      </w:r>
    </w:p>
    <w:p w:rsidR="00315154" w:rsidRPr="00315154" w:rsidRDefault="00315154" w:rsidP="00315154">
      <w:pPr>
        <w:shd w:val="clear" w:color="auto" w:fill="FFFFFF"/>
        <w:spacing w:after="90" w:line="240" w:lineRule="auto"/>
        <w:rPr>
          <w:rFonts w:ascii="Arial" w:eastAsia="Times New Roman" w:hAnsi="Arial" w:cs="Arial"/>
          <w:color w:val="333333"/>
          <w:sz w:val="24"/>
          <w:szCs w:val="24"/>
          <w:lang w:eastAsia="en-GB"/>
        </w:rPr>
      </w:pPr>
      <w:r w:rsidRPr="00315154">
        <w:rPr>
          <w:rFonts w:ascii="Arial" w:eastAsia="Times New Roman" w:hAnsi="Arial" w:cs="Arial"/>
          <w:color w:val="333333"/>
          <w:sz w:val="24"/>
          <w:szCs w:val="24"/>
          <w:lang w:eastAsia="en-GB"/>
        </w:rPr>
        <w:t xml:space="preserve">The Brookfield Park </w:t>
      </w:r>
      <w:proofErr w:type="spellStart"/>
      <w:r w:rsidRPr="00315154">
        <w:rPr>
          <w:rFonts w:ascii="Arial" w:eastAsia="Times New Roman" w:hAnsi="Arial" w:cs="Arial"/>
          <w:color w:val="333333"/>
          <w:sz w:val="24"/>
          <w:szCs w:val="24"/>
          <w:lang w:eastAsia="en-GB"/>
        </w:rPr>
        <w:t>Shiers</w:t>
      </w:r>
      <w:proofErr w:type="spellEnd"/>
      <w:r w:rsidRPr="00315154">
        <w:rPr>
          <w:rFonts w:ascii="Arial" w:eastAsia="Times New Roman" w:hAnsi="Arial" w:cs="Arial"/>
          <w:color w:val="333333"/>
          <w:sz w:val="24"/>
          <w:szCs w:val="24"/>
          <w:lang w:eastAsia="en-GB"/>
        </w:rPr>
        <w:t xml:space="preserve"> Family Trust was formed from a Deed of Gift to the then Cheadle and </w:t>
      </w:r>
      <w:proofErr w:type="spellStart"/>
      <w:r w:rsidRPr="00315154">
        <w:rPr>
          <w:rFonts w:ascii="Arial" w:eastAsia="Times New Roman" w:hAnsi="Arial" w:cs="Arial"/>
          <w:color w:val="333333"/>
          <w:sz w:val="24"/>
          <w:szCs w:val="24"/>
          <w:lang w:eastAsia="en-GB"/>
        </w:rPr>
        <w:t>Gatley</w:t>
      </w:r>
      <w:proofErr w:type="spellEnd"/>
      <w:r w:rsidRPr="00315154">
        <w:rPr>
          <w:rFonts w:ascii="Arial" w:eastAsia="Times New Roman" w:hAnsi="Arial" w:cs="Arial"/>
          <w:color w:val="333333"/>
          <w:sz w:val="24"/>
          <w:szCs w:val="24"/>
          <w:lang w:eastAsia="en-GB"/>
        </w:rPr>
        <w:t xml:space="preserve"> Urban District Council in 1945 by Percy </w:t>
      </w:r>
      <w:proofErr w:type="spellStart"/>
      <w:r w:rsidRPr="00315154">
        <w:rPr>
          <w:rFonts w:ascii="Arial" w:eastAsia="Times New Roman" w:hAnsi="Arial" w:cs="Arial"/>
          <w:color w:val="333333"/>
          <w:sz w:val="24"/>
          <w:szCs w:val="24"/>
          <w:lang w:eastAsia="en-GB"/>
        </w:rPr>
        <w:t>Hesketh</w:t>
      </w:r>
      <w:proofErr w:type="spellEnd"/>
      <w:r w:rsidRPr="00315154">
        <w:rPr>
          <w:rFonts w:ascii="Arial" w:eastAsia="Times New Roman" w:hAnsi="Arial" w:cs="Arial"/>
          <w:color w:val="333333"/>
          <w:sz w:val="24"/>
          <w:szCs w:val="24"/>
          <w:lang w:eastAsia="en-GB"/>
        </w:rPr>
        <w:t xml:space="preserve"> </w:t>
      </w:r>
      <w:proofErr w:type="spellStart"/>
      <w:r w:rsidRPr="00315154">
        <w:rPr>
          <w:rFonts w:ascii="Arial" w:eastAsia="Times New Roman" w:hAnsi="Arial" w:cs="Arial"/>
          <w:color w:val="333333"/>
          <w:sz w:val="24"/>
          <w:szCs w:val="24"/>
          <w:lang w:eastAsia="en-GB"/>
        </w:rPr>
        <w:t>Shiers</w:t>
      </w:r>
      <w:proofErr w:type="spellEnd"/>
      <w:r w:rsidRPr="00315154">
        <w:rPr>
          <w:rFonts w:ascii="Arial" w:eastAsia="Times New Roman" w:hAnsi="Arial" w:cs="Arial"/>
          <w:color w:val="333333"/>
          <w:sz w:val="24"/>
          <w:szCs w:val="24"/>
          <w:lang w:eastAsia="en-GB"/>
        </w:rPr>
        <w:t>. The Cheadle Area Committee acts as the Trustee for the Council.</w:t>
      </w:r>
    </w:p>
    <w:p w:rsidR="00315154" w:rsidRPr="00315154" w:rsidRDefault="00315154" w:rsidP="00315154">
      <w:pPr>
        <w:shd w:val="clear" w:color="auto" w:fill="FFFFFF"/>
        <w:spacing w:after="0" w:line="240" w:lineRule="auto"/>
        <w:rPr>
          <w:rFonts w:ascii="Arial" w:eastAsia="Times New Roman" w:hAnsi="Arial" w:cs="Arial"/>
          <w:color w:val="333333"/>
          <w:sz w:val="24"/>
          <w:szCs w:val="24"/>
          <w:lang w:eastAsia="en-GB"/>
        </w:rPr>
      </w:pPr>
      <w:r w:rsidRPr="00315154">
        <w:rPr>
          <w:rFonts w:ascii="Arial" w:eastAsia="Times New Roman" w:hAnsi="Arial" w:cs="Arial"/>
          <w:color w:val="333333"/>
          <w:sz w:val="24"/>
          <w:szCs w:val="24"/>
          <w:lang w:eastAsia="en-GB"/>
        </w:rPr>
        <w:t>The Area Committee has agreed the following guidelines for the distribution of monies from the Trust:-</w:t>
      </w:r>
    </w:p>
    <w:p w:rsidR="00315154" w:rsidRPr="00315154" w:rsidRDefault="00315154" w:rsidP="00315154">
      <w:pPr>
        <w:numPr>
          <w:ilvl w:val="0"/>
          <w:numId w:val="1"/>
        </w:numPr>
        <w:shd w:val="clear" w:color="auto" w:fill="FFFFFF"/>
        <w:spacing w:after="0" w:line="240" w:lineRule="auto"/>
        <w:ind w:left="450"/>
        <w:rPr>
          <w:rFonts w:ascii="Arial" w:eastAsia="Times New Roman" w:hAnsi="Arial" w:cs="Arial"/>
          <w:color w:val="333333"/>
          <w:sz w:val="24"/>
          <w:szCs w:val="24"/>
          <w:lang w:eastAsia="en-GB"/>
        </w:rPr>
      </w:pPr>
      <w:r w:rsidRPr="00315154">
        <w:rPr>
          <w:rFonts w:ascii="Arial" w:eastAsia="Times New Roman" w:hAnsi="Arial" w:cs="Arial"/>
          <w:color w:val="333333"/>
          <w:sz w:val="24"/>
          <w:szCs w:val="24"/>
          <w:lang w:eastAsia="en-GB"/>
        </w:rPr>
        <w:t xml:space="preserve">Invite applications for projects by voluntary and community groups in the area of the former Cheadle and </w:t>
      </w:r>
      <w:proofErr w:type="spellStart"/>
      <w:r w:rsidRPr="00315154">
        <w:rPr>
          <w:rFonts w:ascii="Arial" w:eastAsia="Times New Roman" w:hAnsi="Arial" w:cs="Arial"/>
          <w:color w:val="333333"/>
          <w:sz w:val="24"/>
          <w:szCs w:val="24"/>
          <w:lang w:eastAsia="en-GB"/>
        </w:rPr>
        <w:t>Gatley</w:t>
      </w:r>
      <w:proofErr w:type="spellEnd"/>
      <w:r w:rsidRPr="00315154">
        <w:rPr>
          <w:rFonts w:ascii="Arial" w:eastAsia="Times New Roman" w:hAnsi="Arial" w:cs="Arial"/>
          <w:color w:val="333333"/>
          <w:sz w:val="24"/>
          <w:szCs w:val="24"/>
          <w:lang w:eastAsia="en-GB"/>
        </w:rPr>
        <w:t xml:space="preserve"> Urban District Council, to include both enhancements of existing projects as well as new projects.</w:t>
      </w:r>
    </w:p>
    <w:p w:rsidR="00315154" w:rsidRPr="00315154" w:rsidRDefault="00315154" w:rsidP="00315154">
      <w:pPr>
        <w:numPr>
          <w:ilvl w:val="0"/>
          <w:numId w:val="1"/>
        </w:numPr>
        <w:shd w:val="clear" w:color="auto" w:fill="FFFFFF"/>
        <w:spacing w:after="0" w:line="240" w:lineRule="auto"/>
        <w:ind w:left="450"/>
        <w:rPr>
          <w:rFonts w:ascii="Arial" w:eastAsia="Times New Roman" w:hAnsi="Arial" w:cs="Arial"/>
          <w:color w:val="333333"/>
          <w:sz w:val="24"/>
          <w:szCs w:val="24"/>
          <w:lang w:eastAsia="en-GB"/>
        </w:rPr>
      </w:pPr>
      <w:r w:rsidRPr="00315154">
        <w:rPr>
          <w:rFonts w:ascii="Arial" w:eastAsia="Times New Roman" w:hAnsi="Arial" w:cs="Arial"/>
          <w:color w:val="333333"/>
          <w:sz w:val="24"/>
          <w:szCs w:val="24"/>
          <w:lang w:eastAsia="en-GB"/>
        </w:rPr>
        <w:t>Usually award grants up to £1,000/£1,500 per organisation, but not exclude the submission of larger scale projects.</w:t>
      </w:r>
    </w:p>
    <w:p w:rsidR="00315154" w:rsidRPr="00315154" w:rsidRDefault="00315154" w:rsidP="00315154">
      <w:pPr>
        <w:numPr>
          <w:ilvl w:val="0"/>
          <w:numId w:val="1"/>
        </w:numPr>
        <w:shd w:val="clear" w:color="auto" w:fill="FFFFFF"/>
        <w:spacing w:after="0" w:line="240" w:lineRule="auto"/>
        <w:ind w:left="450"/>
        <w:rPr>
          <w:rFonts w:ascii="Arial" w:eastAsia="Times New Roman" w:hAnsi="Arial" w:cs="Arial"/>
          <w:color w:val="333333"/>
          <w:sz w:val="24"/>
          <w:szCs w:val="24"/>
          <w:lang w:eastAsia="en-GB"/>
        </w:rPr>
      </w:pPr>
      <w:r w:rsidRPr="00315154">
        <w:rPr>
          <w:rFonts w:ascii="Arial" w:eastAsia="Times New Roman" w:hAnsi="Arial" w:cs="Arial"/>
          <w:color w:val="333333"/>
          <w:sz w:val="24"/>
          <w:szCs w:val="24"/>
          <w:lang w:eastAsia="en-GB"/>
        </w:rPr>
        <w:t>Attach a grant condition requiring the money to be spent on residents within the Trust's area, even if the organisation applying for the grant is located outside the area of benefit of the Trust.</w:t>
      </w:r>
    </w:p>
    <w:p w:rsidR="00315154" w:rsidRPr="00315154" w:rsidRDefault="00315154" w:rsidP="00315154">
      <w:pPr>
        <w:shd w:val="clear" w:color="auto" w:fill="FFFFFF"/>
        <w:spacing w:after="90" w:line="240" w:lineRule="auto"/>
        <w:rPr>
          <w:rFonts w:ascii="Arial" w:eastAsia="Times New Roman" w:hAnsi="Arial" w:cs="Arial"/>
          <w:color w:val="333333"/>
          <w:sz w:val="24"/>
          <w:szCs w:val="24"/>
          <w:lang w:eastAsia="en-GB"/>
        </w:rPr>
      </w:pPr>
      <w:r w:rsidRPr="00315154">
        <w:rPr>
          <w:rFonts w:ascii="Arial" w:eastAsia="Times New Roman" w:hAnsi="Arial" w:cs="Arial"/>
          <w:color w:val="333333"/>
          <w:sz w:val="24"/>
          <w:szCs w:val="24"/>
          <w:lang w:eastAsia="en-GB"/>
        </w:rPr>
        <w:t>You can download a copy of the application form below.</w:t>
      </w:r>
    </w:p>
    <w:p w:rsidR="00315154" w:rsidRPr="00315154" w:rsidRDefault="00315154" w:rsidP="00315154">
      <w:pPr>
        <w:shd w:val="clear" w:color="auto" w:fill="FFFFFF"/>
        <w:spacing w:after="0" w:line="240" w:lineRule="auto"/>
        <w:rPr>
          <w:rFonts w:ascii="Arial" w:eastAsia="Times New Roman" w:hAnsi="Arial" w:cs="Arial"/>
          <w:color w:val="333333"/>
          <w:sz w:val="24"/>
          <w:szCs w:val="24"/>
          <w:lang w:eastAsia="en-GB"/>
        </w:rPr>
      </w:pPr>
      <w:hyperlink r:id="rId5" w:history="1">
        <w:r w:rsidRPr="00315154">
          <w:rPr>
            <w:rFonts w:ascii="Arial" w:eastAsia="Times New Roman" w:hAnsi="Arial" w:cs="Arial"/>
            <w:color w:val="055C58"/>
            <w:sz w:val="24"/>
            <w:szCs w:val="24"/>
            <w:u w:val="single"/>
            <w:bdr w:val="none" w:sz="0" w:space="0" w:color="auto" w:frame="1"/>
            <w:lang w:eastAsia="en-GB"/>
          </w:rPr>
          <w:t>Application Form in an editable PDF format (195kb)</w:t>
        </w:r>
      </w:hyperlink>
    </w:p>
    <w:p w:rsidR="00315154" w:rsidRPr="00315154" w:rsidRDefault="00315154" w:rsidP="00315154">
      <w:pPr>
        <w:shd w:val="clear" w:color="auto" w:fill="FFFFFF"/>
        <w:spacing w:after="0" w:line="240" w:lineRule="auto"/>
        <w:rPr>
          <w:rFonts w:ascii="Arial" w:eastAsia="Times New Roman" w:hAnsi="Arial" w:cs="Arial"/>
          <w:color w:val="333333"/>
          <w:sz w:val="24"/>
          <w:szCs w:val="24"/>
          <w:lang w:eastAsia="en-GB"/>
        </w:rPr>
      </w:pPr>
      <w:r w:rsidRPr="00315154">
        <w:rPr>
          <w:rFonts w:ascii="Arial" w:eastAsia="Times New Roman" w:hAnsi="Arial" w:cs="Arial"/>
          <w:color w:val="333333"/>
          <w:sz w:val="24"/>
          <w:szCs w:val="24"/>
          <w:lang w:eastAsia="en-GB"/>
        </w:rPr>
        <w:t>You can also </w:t>
      </w:r>
      <w:hyperlink r:id="rId6" w:history="1">
        <w:r w:rsidRPr="00315154">
          <w:rPr>
            <w:rFonts w:ascii="Arial" w:eastAsia="Times New Roman" w:hAnsi="Arial" w:cs="Arial"/>
            <w:color w:val="055C58"/>
            <w:sz w:val="24"/>
            <w:szCs w:val="24"/>
            <w:u w:val="single"/>
            <w:bdr w:val="none" w:sz="0" w:space="0" w:color="auto" w:frame="1"/>
            <w:lang w:eastAsia="en-GB"/>
          </w:rPr>
          <w:t>view a map of the Trust's area here</w:t>
        </w:r>
      </w:hyperlink>
    </w:p>
    <w:p w:rsidR="00315154" w:rsidRPr="00315154" w:rsidRDefault="00315154" w:rsidP="00315154">
      <w:pPr>
        <w:shd w:val="clear" w:color="auto" w:fill="FFFFFF"/>
        <w:spacing w:after="90" w:line="240" w:lineRule="auto"/>
        <w:rPr>
          <w:rFonts w:ascii="Arial" w:eastAsia="Times New Roman" w:hAnsi="Arial" w:cs="Arial"/>
          <w:color w:val="333333"/>
          <w:sz w:val="24"/>
          <w:szCs w:val="24"/>
          <w:lang w:eastAsia="en-GB"/>
        </w:rPr>
      </w:pPr>
      <w:r w:rsidRPr="00315154">
        <w:rPr>
          <w:rFonts w:ascii="Arial" w:eastAsia="Times New Roman" w:hAnsi="Arial" w:cs="Arial"/>
          <w:color w:val="333333"/>
          <w:sz w:val="24"/>
          <w:szCs w:val="24"/>
          <w:lang w:eastAsia="en-GB"/>
        </w:rPr>
        <w:t> </w:t>
      </w:r>
    </w:p>
    <w:p w:rsidR="00453F0B" w:rsidRDefault="00453F0B">
      <w:bookmarkStart w:id="0" w:name="_GoBack"/>
      <w:bookmarkEnd w:id="0"/>
    </w:p>
    <w:sectPr w:rsidR="00453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F0BB0"/>
    <w:multiLevelType w:val="multilevel"/>
    <w:tmpl w:val="2EB0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54"/>
    <w:rsid w:val="00315154"/>
    <w:rsid w:val="0045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52FB8-D5DB-4BDE-8E10-D1CE4898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51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15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151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15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164734">
      <w:bodyDiv w:val="1"/>
      <w:marLeft w:val="0"/>
      <w:marRight w:val="0"/>
      <w:marTop w:val="0"/>
      <w:marBottom w:val="0"/>
      <w:divBdr>
        <w:top w:val="none" w:sz="0" w:space="0" w:color="auto"/>
        <w:left w:val="none" w:sz="0" w:space="0" w:color="auto"/>
        <w:bottom w:val="none" w:sz="0" w:space="0" w:color="auto"/>
        <w:right w:val="none" w:sz="0" w:space="0" w:color="auto"/>
      </w:divBdr>
      <w:divsChild>
        <w:div w:id="90356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mocracy.stockport.gov.uk/documents/s165339/Map%20of%20the%20Trusts%20area.pdf" TargetMode="External"/><Relationship Id="rId5" Type="http://schemas.openxmlformats.org/officeDocument/2006/relationships/hyperlink" Target="http://democracy.stockport.gov.uk/documents/s165341/Brookfield%20Park%20Shiers%20Family%20Trust%20-%20application%20for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Brookfield Park Shiers Family Trust</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Austin</dc:creator>
  <cp:keywords/>
  <dc:description/>
  <cp:lastModifiedBy>Lizzie Austin</cp:lastModifiedBy>
  <cp:revision>1</cp:revision>
  <dcterms:created xsi:type="dcterms:W3CDTF">2021-11-05T08:59:00Z</dcterms:created>
  <dcterms:modified xsi:type="dcterms:W3CDTF">2021-11-05T09:00:00Z</dcterms:modified>
</cp:coreProperties>
</file>