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6AD0" w14:textId="5216FE2D" w:rsidR="007B6FA9" w:rsidRPr="00E128DB" w:rsidRDefault="007366A5" w:rsidP="007B6FA9">
      <w:pPr>
        <w:pStyle w:val="Head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B6FA9">
        <w:rPr>
          <w:sz w:val="24"/>
          <w:szCs w:val="24"/>
        </w:rPr>
        <w:t xml:space="preserve">A </w:t>
      </w:r>
      <w:r w:rsidR="00622088">
        <w:rPr>
          <w:sz w:val="24"/>
          <w:szCs w:val="24"/>
        </w:rPr>
        <w:t>classroom-based</w:t>
      </w:r>
      <w:r w:rsidR="00B00A32">
        <w:rPr>
          <w:sz w:val="24"/>
          <w:szCs w:val="24"/>
        </w:rPr>
        <w:t xml:space="preserve"> </w:t>
      </w:r>
      <w:r w:rsidR="00B144E5">
        <w:rPr>
          <w:sz w:val="24"/>
          <w:szCs w:val="24"/>
        </w:rPr>
        <w:t xml:space="preserve">part time </w:t>
      </w:r>
      <w:r w:rsidRPr="007B6FA9">
        <w:rPr>
          <w:sz w:val="24"/>
          <w:szCs w:val="24"/>
        </w:rPr>
        <w:t xml:space="preserve">course which will help </w:t>
      </w:r>
      <w:r w:rsidR="00113DB7">
        <w:rPr>
          <w:sz w:val="24"/>
          <w:szCs w:val="24"/>
        </w:rPr>
        <w:t xml:space="preserve">you </w:t>
      </w:r>
      <w:r w:rsidR="007B6FA9" w:rsidRPr="007B6FA9">
        <w:rPr>
          <w:sz w:val="24"/>
          <w:szCs w:val="24"/>
        </w:rPr>
        <w:t>develop the</w:t>
      </w:r>
      <w:r w:rsidRPr="007B6FA9">
        <w:rPr>
          <w:sz w:val="24"/>
          <w:szCs w:val="24"/>
        </w:rPr>
        <w:t xml:space="preserve"> use of English speaking</w:t>
      </w:r>
      <w:r w:rsidR="00113DB7">
        <w:rPr>
          <w:sz w:val="24"/>
          <w:szCs w:val="24"/>
        </w:rPr>
        <w:t>,</w:t>
      </w:r>
      <w:r w:rsidRPr="007B6FA9">
        <w:rPr>
          <w:sz w:val="24"/>
          <w:szCs w:val="24"/>
        </w:rPr>
        <w:t xml:space="preserve"> </w:t>
      </w:r>
      <w:r w:rsidR="00F13015">
        <w:rPr>
          <w:sz w:val="24"/>
          <w:szCs w:val="24"/>
        </w:rPr>
        <w:t>writing</w:t>
      </w:r>
      <w:r w:rsidRPr="007B6FA9">
        <w:rPr>
          <w:sz w:val="24"/>
          <w:szCs w:val="24"/>
        </w:rPr>
        <w:t xml:space="preserve"> ability and build your confidence on </w:t>
      </w:r>
      <w:r w:rsidR="00F13015">
        <w:rPr>
          <w:sz w:val="24"/>
          <w:szCs w:val="24"/>
        </w:rPr>
        <w:t xml:space="preserve">a pathway to </w:t>
      </w:r>
      <w:r w:rsidR="005E477B">
        <w:rPr>
          <w:sz w:val="24"/>
          <w:szCs w:val="24"/>
        </w:rPr>
        <w:t xml:space="preserve">new </w:t>
      </w:r>
      <w:r w:rsidR="0071191B">
        <w:rPr>
          <w:sz w:val="24"/>
          <w:szCs w:val="24"/>
        </w:rPr>
        <w:t>opportunities.</w:t>
      </w:r>
      <w:r w:rsidR="00AA05C8">
        <w:rPr>
          <w:sz w:val="24"/>
          <w:szCs w:val="24"/>
        </w:rPr>
        <w:t xml:space="preserve"> Our specialist tutor</w:t>
      </w:r>
      <w:r w:rsidR="00DB6416">
        <w:rPr>
          <w:sz w:val="24"/>
          <w:szCs w:val="24"/>
        </w:rPr>
        <w:t xml:space="preserve">’s offer tailored support so </w:t>
      </w:r>
      <w:r w:rsidR="00622088">
        <w:rPr>
          <w:sz w:val="24"/>
          <w:szCs w:val="24"/>
        </w:rPr>
        <w:t>you can achieve</w:t>
      </w:r>
      <w:r w:rsidR="00B144E5">
        <w:rPr>
          <w:sz w:val="24"/>
          <w:szCs w:val="24"/>
        </w:rPr>
        <w:t xml:space="preserve"> during our evening classes. If you have daytime commitments this provision is the ideal option for you.</w:t>
      </w:r>
    </w:p>
    <w:p w14:paraId="49B55E6A" w14:textId="65A71B0B" w:rsidR="007366A5" w:rsidRPr="00B144E5" w:rsidRDefault="007366A5" w:rsidP="007366A5">
      <w:pPr>
        <w:pStyle w:val="Headline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44E5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ACCREDITED</w:t>
      </w:r>
      <w:r w:rsidR="00113DB7" w:rsidRPr="00B144E5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44E5" w:rsidRPr="00B144E5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B144E5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44E5" w:rsidRPr="00B144E5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EVENING ESOL COURSE</w:t>
      </w:r>
    </w:p>
    <w:p w14:paraId="4DF3F2D5" w14:textId="77777777" w:rsidR="007366A5" w:rsidRPr="001A2A7A" w:rsidRDefault="007366A5" w:rsidP="007366A5">
      <w:pPr>
        <w:pStyle w:val="Headline"/>
        <w:rPr>
          <w:sz w:val="24"/>
          <w:szCs w:val="24"/>
        </w:rPr>
      </w:pPr>
      <w:r w:rsidRPr="001A2A7A">
        <w:rPr>
          <w:sz w:val="24"/>
          <w:szCs w:val="24"/>
        </w:rPr>
        <w:t>How will we support you?</w:t>
      </w:r>
    </w:p>
    <w:p w14:paraId="22B7B105" w14:textId="09D6346E" w:rsidR="007366A5" w:rsidRDefault="007366A5" w:rsidP="007366A5">
      <w:pPr>
        <w:pStyle w:val="BasicParagraph"/>
        <w:rPr>
          <w:rFonts w:ascii="Arial" w:hAnsi="Arial" w:cs="Arial"/>
          <w:color w:val="15223A"/>
          <w:szCs w:val="28"/>
        </w:rPr>
      </w:pPr>
      <w:r w:rsidRPr="009E3C8F">
        <w:rPr>
          <w:rFonts w:ascii="Arial" w:hAnsi="Arial" w:cs="Arial"/>
          <w:color w:val="15223A"/>
          <w:szCs w:val="28"/>
        </w:rPr>
        <w:t xml:space="preserve">● Boost your confidence </w:t>
      </w:r>
      <w:r>
        <w:rPr>
          <w:rFonts w:ascii="Arial" w:hAnsi="Arial" w:cs="Arial"/>
          <w:color w:val="15223A"/>
          <w:szCs w:val="28"/>
        </w:rPr>
        <w:t xml:space="preserve">in spoken </w:t>
      </w:r>
      <w:r w:rsidR="00113DB7">
        <w:rPr>
          <w:rFonts w:ascii="Arial" w:hAnsi="Arial" w:cs="Arial"/>
          <w:color w:val="15223A"/>
          <w:szCs w:val="28"/>
        </w:rPr>
        <w:t>&amp;</w:t>
      </w:r>
      <w:r>
        <w:rPr>
          <w:rFonts w:ascii="Arial" w:hAnsi="Arial" w:cs="Arial"/>
          <w:color w:val="15223A"/>
          <w:szCs w:val="28"/>
        </w:rPr>
        <w:t xml:space="preserve"> written English on this </w:t>
      </w:r>
      <w:r w:rsidRPr="00D04653">
        <w:rPr>
          <w:rFonts w:ascii="Arial" w:hAnsi="Arial" w:cs="Arial"/>
          <w:b/>
          <w:color w:val="15223A"/>
          <w:szCs w:val="28"/>
        </w:rPr>
        <w:t xml:space="preserve">FREE </w:t>
      </w:r>
      <w:r w:rsidR="005046E7">
        <w:rPr>
          <w:rFonts w:ascii="Arial" w:hAnsi="Arial" w:cs="Arial"/>
          <w:color w:val="15223A"/>
          <w:szCs w:val="28"/>
        </w:rPr>
        <w:t>12</w:t>
      </w:r>
      <w:r w:rsidR="00113DB7">
        <w:rPr>
          <w:rFonts w:ascii="Arial" w:hAnsi="Arial" w:cs="Arial"/>
          <w:color w:val="15223A"/>
          <w:szCs w:val="28"/>
        </w:rPr>
        <w:t>-</w:t>
      </w:r>
      <w:r w:rsidR="00E6119E">
        <w:rPr>
          <w:rFonts w:ascii="Arial" w:hAnsi="Arial" w:cs="Arial"/>
          <w:color w:val="15223A"/>
          <w:szCs w:val="28"/>
        </w:rPr>
        <w:t xml:space="preserve">week </w:t>
      </w:r>
      <w:r>
        <w:rPr>
          <w:rFonts w:ascii="Arial" w:hAnsi="Arial" w:cs="Arial"/>
          <w:color w:val="15223A"/>
          <w:szCs w:val="28"/>
        </w:rPr>
        <w:t>Course</w:t>
      </w:r>
    </w:p>
    <w:p w14:paraId="7C0EC5E9" w14:textId="77777777" w:rsidR="007366A5" w:rsidRPr="003E3D8C" w:rsidRDefault="007366A5" w:rsidP="007366A5">
      <w:pPr>
        <w:pStyle w:val="BasicParagraph"/>
        <w:rPr>
          <w:rFonts w:ascii="Arial" w:hAnsi="Arial" w:cs="Arial"/>
          <w:color w:val="15223A"/>
          <w:szCs w:val="28"/>
        </w:rPr>
      </w:pPr>
      <w:r w:rsidRPr="009E3C8F">
        <w:rPr>
          <w:rFonts w:ascii="Arial" w:hAnsi="Arial" w:cs="Arial"/>
          <w:color w:val="15223A"/>
          <w:szCs w:val="28"/>
        </w:rPr>
        <w:t xml:space="preserve">● </w:t>
      </w:r>
      <w:r w:rsidRPr="003E3D8C">
        <w:rPr>
          <w:rFonts w:ascii="Arial" w:hAnsi="Arial" w:cs="Arial"/>
          <w:color w:val="15223A"/>
        </w:rPr>
        <w:t>Course is developed to impro</w:t>
      </w:r>
      <w:r>
        <w:rPr>
          <w:rFonts w:ascii="Arial" w:hAnsi="Arial" w:cs="Arial"/>
          <w:color w:val="15223A"/>
        </w:rPr>
        <w:t>ve and build on your current basic English</w:t>
      </w:r>
      <w:r w:rsidR="00E6119E">
        <w:rPr>
          <w:rFonts w:ascii="Arial" w:hAnsi="Arial" w:cs="Arial"/>
          <w:color w:val="15223A"/>
        </w:rPr>
        <w:t xml:space="preserve"> skills</w:t>
      </w:r>
    </w:p>
    <w:p w14:paraId="5DCB6538" w14:textId="7FC2DC1F" w:rsidR="007366A5" w:rsidRPr="009E3C8F" w:rsidRDefault="007366A5" w:rsidP="007366A5">
      <w:pPr>
        <w:pStyle w:val="BasicParagraph"/>
        <w:rPr>
          <w:rFonts w:ascii="Arial" w:hAnsi="Arial" w:cs="Arial"/>
          <w:color w:val="15223A"/>
          <w:szCs w:val="28"/>
        </w:rPr>
      </w:pPr>
      <w:r w:rsidRPr="009E3C8F">
        <w:rPr>
          <w:rFonts w:ascii="Arial" w:hAnsi="Arial" w:cs="Arial"/>
          <w:color w:val="15223A"/>
          <w:szCs w:val="28"/>
        </w:rPr>
        <w:t xml:space="preserve">● </w:t>
      </w:r>
      <w:r w:rsidR="00475D57">
        <w:rPr>
          <w:rFonts w:ascii="Arial" w:hAnsi="Arial" w:cs="Arial"/>
          <w:color w:val="15223A"/>
        </w:rPr>
        <w:t xml:space="preserve">Covering Entry </w:t>
      </w:r>
      <w:r w:rsidR="001A2A7A">
        <w:rPr>
          <w:rFonts w:ascii="Arial" w:hAnsi="Arial" w:cs="Arial"/>
          <w:color w:val="15223A"/>
        </w:rPr>
        <w:t xml:space="preserve">2 and Entry 3 </w:t>
      </w:r>
      <w:r w:rsidRPr="003E3D8C">
        <w:rPr>
          <w:rFonts w:ascii="Arial" w:hAnsi="Arial" w:cs="Arial"/>
          <w:color w:val="15223A"/>
        </w:rPr>
        <w:t xml:space="preserve">with </w:t>
      </w:r>
      <w:r w:rsidR="00E6119E">
        <w:rPr>
          <w:rFonts w:ascii="Arial" w:hAnsi="Arial" w:cs="Arial"/>
          <w:color w:val="15223A"/>
        </w:rPr>
        <w:t>employability</w:t>
      </w:r>
      <w:r w:rsidR="00113DB7">
        <w:rPr>
          <w:rFonts w:ascii="Arial" w:hAnsi="Arial" w:cs="Arial"/>
          <w:color w:val="15223A"/>
        </w:rPr>
        <w:t xml:space="preserve"> &amp;</w:t>
      </w:r>
      <w:r w:rsidR="00E6119E">
        <w:rPr>
          <w:rFonts w:ascii="Arial" w:hAnsi="Arial" w:cs="Arial"/>
          <w:color w:val="15223A"/>
        </w:rPr>
        <w:t xml:space="preserve"> British Values modules</w:t>
      </w:r>
    </w:p>
    <w:p w14:paraId="5EF6ECA2" w14:textId="67B1315E" w:rsidR="007366A5" w:rsidRPr="009E3C8F" w:rsidRDefault="007366A5" w:rsidP="007366A5">
      <w:pPr>
        <w:pStyle w:val="BasicParagraph"/>
        <w:rPr>
          <w:rFonts w:ascii="Arial" w:hAnsi="Arial" w:cs="Arial"/>
          <w:color w:val="15223A"/>
          <w:szCs w:val="28"/>
        </w:rPr>
      </w:pPr>
      <w:r w:rsidRPr="009E3C8F">
        <w:rPr>
          <w:rFonts w:ascii="Arial" w:hAnsi="Arial" w:cs="Arial"/>
          <w:color w:val="15223A"/>
          <w:szCs w:val="28"/>
        </w:rPr>
        <w:t xml:space="preserve">● </w:t>
      </w:r>
      <w:r w:rsidR="001A2A7A">
        <w:rPr>
          <w:rFonts w:ascii="Arial" w:hAnsi="Arial" w:cs="Arial"/>
          <w:color w:val="15223A"/>
          <w:szCs w:val="28"/>
        </w:rPr>
        <w:t xml:space="preserve">Awards in Speaking, </w:t>
      </w:r>
      <w:proofErr w:type="gramStart"/>
      <w:r w:rsidR="001A2A7A">
        <w:rPr>
          <w:rFonts w:ascii="Arial" w:hAnsi="Arial" w:cs="Arial"/>
          <w:color w:val="15223A"/>
          <w:szCs w:val="28"/>
        </w:rPr>
        <w:t>Reading</w:t>
      </w:r>
      <w:proofErr w:type="gramEnd"/>
      <w:r w:rsidR="001A2A7A">
        <w:rPr>
          <w:rFonts w:ascii="Arial" w:hAnsi="Arial" w:cs="Arial"/>
          <w:color w:val="15223A"/>
          <w:szCs w:val="28"/>
        </w:rPr>
        <w:t xml:space="preserve"> and Writing.</w:t>
      </w:r>
    </w:p>
    <w:p w14:paraId="77FA64C8" w14:textId="4BC69853" w:rsidR="00B144E5" w:rsidRDefault="007366A5" w:rsidP="001A2A7A">
      <w:pPr>
        <w:pStyle w:val="BasicParagraph"/>
        <w:rPr>
          <w:rFonts w:ascii="Arial" w:hAnsi="Arial" w:cs="Arial"/>
          <w:color w:val="15223A"/>
          <w:szCs w:val="28"/>
        </w:rPr>
      </w:pPr>
      <w:r w:rsidRPr="009E3C8F">
        <w:rPr>
          <w:rFonts w:ascii="Arial" w:hAnsi="Arial" w:cs="Arial"/>
          <w:color w:val="15223A"/>
          <w:szCs w:val="28"/>
        </w:rPr>
        <w:t xml:space="preserve">● </w:t>
      </w:r>
      <w:r w:rsidR="00E6119E">
        <w:rPr>
          <w:rFonts w:ascii="Arial" w:hAnsi="Arial" w:cs="Arial"/>
          <w:color w:val="15223A"/>
          <w:szCs w:val="28"/>
        </w:rPr>
        <w:t>Begin to create a CV</w:t>
      </w:r>
      <w:r w:rsidR="007B6A51">
        <w:rPr>
          <w:rFonts w:ascii="Arial" w:hAnsi="Arial" w:cs="Arial"/>
          <w:color w:val="15223A"/>
          <w:szCs w:val="28"/>
        </w:rPr>
        <w:t xml:space="preserve"> and develop some basic employability skills</w:t>
      </w:r>
    </w:p>
    <w:p w14:paraId="1CCE92ED" w14:textId="77777777" w:rsidR="001A2A7A" w:rsidRPr="001A2A7A" w:rsidRDefault="001A2A7A" w:rsidP="001A2A7A">
      <w:pPr>
        <w:pStyle w:val="BasicParagraph"/>
        <w:rPr>
          <w:rFonts w:ascii="Arial" w:hAnsi="Arial" w:cs="Arial"/>
          <w:color w:val="15223A"/>
          <w:szCs w:val="28"/>
        </w:rPr>
      </w:pPr>
    </w:p>
    <w:p w14:paraId="1A38CE34" w14:textId="1D91A883" w:rsidR="00B144E5" w:rsidRPr="00B144E5" w:rsidRDefault="00B144E5" w:rsidP="00B144E5">
      <w:pPr>
        <w:pStyle w:val="BODYCOPY"/>
        <w:rPr>
          <w:sz w:val="12"/>
          <w:szCs w:val="12"/>
        </w:rPr>
      </w:pPr>
      <w:r w:rsidRPr="00B144E5">
        <w:rPr>
          <w:b/>
          <w:bCs/>
          <w:sz w:val="24"/>
          <w:szCs w:val="24"/>
        </w:rPr>
        <w:t>When does the course start?</w:t>
      </w:r>
      <w:r>
        <w:rPr>
          <w:sz w:val="24"/>
          <w:szCs w:val="24"/>
        </w:rPr>
        <w:t xml:space="preserve"> </w:t>
      </w:r>
      <w:r>
        <w:t xml:space="preserve">Our inductions will take place on </w:t>
      </w:r>
      <w:r w:rsidRPr="00B144E5">
        <w:rPr>
          <w:b/>
          <w:bCs/>
        </w:rPr>
        <w:t>Thursday 21</w:t>
      </w:r>
      <w:r w:rsidRPr="00B144E5">
        <w:rPr>
          <w:b/>
          <w:bCs/>
          <w:vertAlign w:val="superscript"/>
        </w:rPr>
        <w:t>st</w:t>
      </w:r>
      <w:r w:rsidRPr="00B144E5">
        <w:rPr>
          <w:b/>
          <w:bCs/>
        </w:rPr>
        <w:t xml:space="preserve"> October at 6pm.</w:t>
      </w:r>
      <w:r>
        <w:t xml:space="preserve"> </w:t>
      </w:r>
    </w:p>
    <w:p w14:paraId="062CE2AD" w14:textId="1D3C0D42" w:rsidR="007366A5" w:rsidRPr="00B144E5" w:rsidRDefault="007366A5" w:rsidP="00B144E5">
      <w:pPr>
        <w:pStyle w:val="BODYCOPY"/>
      </w:pPr>
      <w:r w:rsidRPr="00B144E5">
        <w:rPr>
          <w:b/>
          <w:bCs/>
          <w:sz w:val="24"/>
          <w:szCs w:val="24"/>
        </w:rPr>
        <w:t>Where is the course based?</w:t>
      </w:r>
      <w:r w:rsidR="00B144E5">
        <w:rPr>
          <w:b/>
          <w:bCs/>
          <w:sz w:val="24"/>
          <w:szCs w:val="24"/>
        </w:rPr>
        <w:t xml:space="preserve"> </w:t>
      </w:r>
      <w:r w:rsidR="00B144E5">
        <w:t>SPACES, Peter House, Oxford Stree</w:t>
      </w:r>
      <w:r w:rsidR="001A0432">
        <w:t>t,</w:t>
      </w:r>
      <w:r w:rsidR="00B144E5">
        <w:t xml:space="preserve"> Manchester</w:t>
      </w:r>
      <w:r w:rsidR="001A0432">
        <w:t xml:space="preserve"> City Centre M</w:t>
      </w:r>
      <w:r w:rsidR="00B144E5">
        <w:t xml:space="preserve">1 5AN </w:t>
      </w:r>
    </w:p>
    <w:p w14:paraId="4F7CE25D" w14:textId="13EAA770" w:rsidR="007366A5" w:rsidRPr="009E3C8F" w:rsidRDefault="007366A5" w:rsidP="00B144E5">
      <w:pPr>
        <w:pStyle w:val="BODYCOPY"/>
      </w:pPr>
      <w:r w:rsidRPr="00B144E5">
        <w:rPr>
          <w:b/>
          <w:bCs/>
          <w:sz w:val="24"/>
          <w:szCs w:val="24"/>
        </w:rPr>
        <w:t>Course timetable?</w:t>
      </w:r>
      <w:r w:rsidR="00B144E5">
        <w:t xml:space="preserve">    </w:t>
      </w:r>
      <w:r w:rsidR="00B144E5">
        <w:t>Tuesday &amp; Thursday only 6pm to 8.30</w:t>
      </w:r>
      <w:r w:rsidR="001A0432">
        <w:t>pm (</w:t>
      </w:r>
      <w:r w:rsidR="001A0432" w:rsidRPr="001A0432">
        <w:rPr>
          <w:sz w:val="16"/>
          <w:szCs w:val="16"/>
        </w:rPr>
        <w:t>Tram &amp; Bus fare refunded</w:t>
      </w:r>
      <w:r w:rsidR="001A0432">
        <w:rPr>
          <w:sz w:val="16"/>
          <w:szCs w:val="16"/>
        </w:rPr>
        <w:t>)</w:t>
      </w:r>
    </w:p>
    <w:p w14:paraId="099DFD96" w14:textId="246968DD" w:rsidR="00B144E5" w:rsidRPr="00B144E5" w:rsidRDefault="007C1BF1" w:rsidP="00B144E5">
      <w:pPr>
        <w:pStyle w:val="Headline"/>
        <w:rPr>
          <w:sz w:val="18"/>
          <w:szCs w:val="18"/>
        </w:rPr>
      </w:pPr>
      <w:r>
        <w:rPr>
          <w:sz w:val="18"/>
          <w:szCs w:val="18"/>
        </w:rPr>
        <w:t>Basic level of English is required</w:t>
      </w:r>
      <w:r w:rsidR="007B6A51">
        <w:rPr>
          <w:sz w:val="18"/>
          <w:szCs w:val="18"/>
        </w:rPr>
        <w:t xml:space="preserve"> as this is no</w:t>
      </w:r>
      <w:r w:rsidR="001E06B1">
        <w:rPr>
          <w:sz w:val="18"/>
          <w:szCs w:val="18"/>
        </w:rPr>
        <w:t>t</w:t>
      </w:r>
      <w:r w:rsidR="007B6A51">
        <w:rPr>
          <w:sz w:val="18"/>
          <w:szCs w:val="18"/>
        </w:rPr>
        <w:t xml:space="preserve"> a foundation </w:t>
      </w:r>
      <w:r w:rsidR="001A2A7A">
        <w:rPr>
          <w:sz w:val="18"/>
          <w:szCs w:val="18"/>
        </w:rPr>
        <w:t>course!</w:t>
      </w:r>
    </w:p>
    <w:p w14:paraId="0D1612C6" w14:textId="77777777" w:rsidR="00B144E5" w:rsidRPr="001A2A7A" w:rsidRDefault="00B144E5" w:rsidP="00B144E5">
      <w:pPr>
        <w:rPr>
          <w:rFonts w:ascii="Arial" w:hAnsi="Arial" w:cs="Arial"/>
          <w:sz w:val="18"/>
          <w:szCs w:val="18"/>
        </w:rPr>
      </w:pPr>
      <w:r w:rsidRPr="001A2A7A">
        <w:rPr>
          <w:rFonts w:ascii="Arial" w:hAnsi="Arial" w:cs="Arial"/>
          <w:sz w:val="18"/>
          <w:szCs w:val="18"/>
        </w:rPr>
        <w:t>Eligibility criteria: Any Greater Manchester resident aged 19+ and earning below £18,525 per annum.</w:t>
      </w:r>
    </w:p>
    <w:p w14:paraId="359C82B9" w14:textId="77777777" w:rsidR="00B144E5" w:rsidRPr="005E477B" w:rsidRDefault="00B144E5" w:rsidP="005E477B">
      <w:pPr>
        <w:pStyle w:val="Headline"/>
        <w:rPr>
          <w:sz w:val="18"/>
          <w:szCs w:val="18"/>
        </w:rPr>
      </w:pPr>
    </w:p>
    <w:p w14:paraId="1D07DC93" w14:textId="77777777" w:rsidR="005E477B" w:rsidRPr="005E477B" w:rsidRDefault="004163C0" w:rsidP="007B6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472C4" w:themeColor="accent1"/>
          <w:sz w:val="20"/>
          <w:szCs w:val="20"/>
        </w:rPr>
      </w:pPr>
      <w:r>
        <w:rPr>
          <w:noProof/>
        </w:rPr>
        <w:drawing>
          <wp:inline distT="0" distB="0" distL="0" distR="0" wp14:anchorId="5EC2E533" wp14:editId="75DFCD09">
            <wp:extent cx="107950" cy="150672"/>
            <wp:effectExtent l="0" t="0" r="635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lverstreak_Mobile_Pho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84" cy="26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163C0">
        <w:rPr>
          <w:rFonts w:ascii="Arial" w:hAnsi="Arial" w:cs="Arial"/>
          <w:sz w:val="20"/>
          <w:szCs w:val="20"/>
        </w:rPr>
        <w:t>Contact-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A4DF5" w:rsidRPr="009A4DF5">
        <w:rPr>
          <w:rFonts w:ascii="Arial" w:hAnsi="Arial" w:cs="Arial"/>
          <w:b/>
          <w:sz w:val="24"/>
          <w:szCs w:val="24"/>
        </w:rPr>
        <w:t>Paul Maleque</w:t>
      </w:r>
      <w:r w:rsidR="009A4DF5" w:rsidRPr="009A4DF5">
        <w:rPr>
          <w:rFonts w:ascii="Arial" w:hAnsi="Arial" w:cs="Arial"/>
          <w:sz w:val="24"/>
          <w:szCs w:val="24"/>
        </w:rPr>
        <w:t xml:space="preserve"> on </w:t>
      </w:r>
      <w:r w:rsidR="009A4DF5" w:rsidRPr="009A4DF5">
        <w:rPr>
          <w:rFonts w:ascii="Arial" w:hAnsi="Arial" w:cs="Arial"/>
          <w:b/>
          <w:sz w:val="24"/>
          <w:szCs w:val="24"/>
        </w:rPr>
        <w:t>07758 653125</w:t>
      </w:r>
      <w:r w:rsidR="009A4DF5" w:rsidRPr="009A4DF5">
        <w:rPr>
          <w:rFonts w:ascii="Arial" w:hAnsi="Arial" w:cs="Arial"/>
          <w:sz w:val="24"/>
          <w:szCs w:val="24"/>
        </w:rPr>
        <w:t xml:space="preserve"> or </w:t>
      </w:r>
      <w:hyperlink r:id="rId7" w:history="1">
        <w:r w:rsidR="005E477B" w:rsidRPr="00023EB1">
          <w:rPr>
            <w:rStyle w:val="Hyperlink"/>
            <w:rFonts w:ascii="Arial" w:hAnsi="Arial" w:cs="Arial"/>
            <w:b/>
            <w:sz w:val="20"/>
            <w:szCs w:val="20"/>
          </w:rPr>
          <w:t>paul.maleque@seetecoutsource.co.uk</w:t>
        </w:r>
      </w:hyperlink>
    </w:p>
    <w:p w14:paraId="51A5ACA6" w14:textId="77777777" w:rsidR="005E477B" w:rsidRPr="0064640B" w:rsidRDefault="005E477B" w:rsidP="007B6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sectPr w:rsidR="005E477B" w:rsidRPr="0064640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908D9" w14:textId="77777777" w:rsidR="00CB2C09" w:rsidRDefault="00CB2C09" w:rsidP="007366A5">
      <w:r>
        <w:separator/>
      </w:r>
    </w:p>
  </w:endnote>
  <w:endnote w:type="continuationSeparator" w:id="0">
    <w:p w14:paraId="3E722145" w14:textId="77777777" w:rsidR="00CB2C09" w:rsidRDefault="00CB2C09" w:rsidP="0073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DF86" w14:textId="77777777" w:rsidR="00D81046" w:rsidRDefault="00D81046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6ACCA94" wp14:editId="4DE464F5">
          <wp:simplePos x="0" y="0"/>
          <wp:positionH relativeFrom="margin">
            <wp:posOffset>-762000</wp:posOffset>
          </wp:positionH>
          <wp:positionV relativeFrom="margin">
            <wp:posOffset>5575300</wp:posOffset>
          </wp:positionV>
          <wp:extent cx="7124700" cy="106680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ooter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ACC0" w14:textId="77777777" w:rsidR="00CB2C09" w:rsidRDefault="00CB2C09" w:rsidP="007366A5">
      <w:r>
        <w:separator/>
      </w:r>
    </w:p>
  </w:footnote>
  <w:footnote w:type="continuationSeparator" w:id="0">
    <w:p w14:paraId="7A7BF8EF" w14:textId="77777777" w:rsidR="00CB2C09" w:rsidRDefault="00CB2C09" w:rsidP="0073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B79B" w14:textId="77777777" w:rsidR="00D81046" w:rsidRDefault="00D81046">
    <w:pPr>
      <w:pStyle w:val="Header"/>
    </w:pPr>
  </w:p>
  <w:p w14:paraId="51719FA2" w14:textId="77777777" w:rsidR="00D81046" w:rsidRDefault="00D8104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9B73D8" wp14:editId="79B7E5C1">
          <wp:simplePos x="0" y="0"/>
          <wp:positionH relativeFrom="margin">
            <wp:posOffset>-1181100</wp:posOffset>
          </wp:positionH>
          <wp:positionV relativeFrom="page">
            <wp:align>top</wp:align>
          </wp:positionV>
          <wp:extent cx="8731250" cy="3913505"/>
          <wp:effectExtent l="0" t="0" r="0" b="0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1250" cy="3913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4"/>
    <w:rsid w:val="00057C8F"/>
    <w:rsid w:val="00093B00"/>
    <w:rsid w:val="000A63AD"/>
    <w:rsid w:val="000B4030"/>
    <w:rsid w:val="00111FF1"/>
    <w:rsid w:val="00113DB7"/>
    <w:rsid w:val="0016157C"/>
    <w:rsid w:val="001635D1"/>
    <w:rsid w:val="00163764"/>
    <w:rsid w:val="001852D8"/>
    <w:rsid w:val="001946EF"/>
    <w:rsid w:val="001A0432"/>
    <w:rsid w:val="001A2A7A"/>
    <w:rsid w:val="001C530F"/>
    <w:rsid w:val="001E06B1"/>
    <w:rsid w:val="00207F9F"/>
    <w:rsid w:val="002D5F90"/>
    <w:rsid w:val="003244C3"/>
    <w:rsid w:val="00371519"/>
    <w:rsid w:val="00405434"/>
    <w:rsid w:val="004163C0"/>
    <w:rsid w:val="0044119C"/>
    <w:rsid w:val="004616F9"/>
    <w:rsid w:val="00475D57"/>
    <w:rsid w:val="005046E7"/>
    <w:rsid w:val="00531E8F"/>
    <w:rsid w:val="0054316F"/>
    <w:rsid w:val="005848E8"/>
    <w:rsid w:val="005862B4"/>
    <w:rsid w:val="005D61EE"/>
    <w:rsid w:val="005E477B"/>
    <w:rsid w:val="006120CE"/>
    <w:rsid w:val="0062074D"/>
    <w:rsid w:val="00622088"/>
    <w:rsid w:val="0064640B"/>
    <w:rsid w:val="00653171"/>
    <w:rsid w:val="007102FF"/>
    <w:rsid w:val="0071191B"/>
    <w:rsid w:val="007366A5"/>
    <w:rsid w:val="007B6A51"/>
    <w:rsid w:val="007B6FA9"/>
    <w:rsid w:val="007C1BF1"/>
    <w:rsid w:val="00803407"/>
    <w:rsid w:val="00822881"/>
    <w:rsid w:val="008468D2"/>
    <w:rsid w:val="008559C4"/>
    <w:rsid w:val="008D5675"/>
    <w:rsid w:val="0095479A"/>
    <w:rsid w:val="009828A4"/>
    <w:rsid w:val="009A4399"/>
    <w:rsid w:val="009A4DF5"/>
    <w:rsid w:val="009B4A0A"/>
    <w:rsid w:val="009E1609"/>
    <w:rsid w:val="009F62CC"/>
    <w:rsid w:val="00A84F70"/>
    <w:rsid w:val="00AA05C8"/>
    <w:rsid w:val="00AA08E1"/>
    <w:rsid w:val="00AC6EE7"/>
    <w:rsid w:val="00AD1572"/>
    <w:rsid w:val="00AD17B3"/>
    <w:rsid w:val="00B00A32"/>
    <w:rsid w:val="00B144E5"/>
    <w:rsid w:val="00C070C3"/>
    <w:rsid w:val="00C41D79"/>
    <w:rsid w:val="00CA08D7"/>
    <w:rsid w:val="00CA278B"/>
    <w:rsid w:val="00CB2C09"/>
    <w:rsid w:val="00CD3A45"/>
    <w:rsid w:val="00D81046"/>
    <w:rsid w:val="00DB6416"/>
    <w:rsid w:val="00DC2D48"/>
    <w:rsid w:val="00DF1FE2"/>
    <w:rsid w:val="00E128DB"/>
    <w:rsid w:val="00E6119E"/>
    <w:rsid w:val="00E66BAA"/>
    <w:rsid w:val="00E77DD0"/>
    <w:rsid w:val="00E953AD"/>
    <w:rsid w:val="00EC5C4F"/>
    <w:rsid w:val="00EC79C6"/>
    <w:rsid w:val="00F13015"/>
    <w:rsid w:val="00F42EB2"/>
    <w:rsid w:val="00F7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72C9"/>
  <w15:chartTrackingRefBased/>
  <w15:docId w15:val="{E4A9ADE3-DA55-4DBA-ADED-C756F43B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9C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228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66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6A5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36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6A5"/>
    <w:rPr>
      <w:rFonts w:ascii="Calibri" w:hAnsi="Calibri" w:cs="Calibri"/>
      <w:lang w:eastAsia="en-GB"/>
    </w:rPr>
  </w:style>
  <w:style w:type="paragraph" w:customStyle="1" w:styleId="BasicParagraph">
    <w:name w:val="[Basic Paragraph]"/>
    <w:basedOn w:val="Normal"/>
    <w:uiPriority w:val="99"/>
    <w:rsid w:val="007366A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Headline">
    <w:name w:val="Headline"/>
    <w:basedOn w:val="Normal"/>
    <w:qFormat/>
    <w:rsid w:val="007366A5"/>
    <w:pPr>
      <w:spacing w:before="120" w:after="80"/>
    </w:pPr>
    <w:rPr>
      <w:rFonts w:ascii="Arial" w:hAnsi="Arial" w:cs="Arial"/>
      <w:b/>
      <w:color w:val="162338"/>
      <w:sz w:val="32"/>
      <w:szCs w:val="32"/>
      <w:lang w:eastAsia="en-US"/>
    </w:rPr>
  </w:style>
  <w:style w:type="paragraph" w:customStyle="1" w:styleId="BODYCOPY">
    <w:name w:val="BODY COPY"/>
    <w:autoRedefine/>
    <w:qFormat/>
    <w:rsid w:val="00371519"/>
    <w:pPr>
      <w:spacing w:after="360" w:line="240" w:lineRule="auto"/>
    </w:pPr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64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4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ul.maleque@seetecoutsourc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Maleque</dc:creator>
  <cp:keywords/>
  <dc:description/>
  <cp:lastModifiedBy>Paul Maleque</cp:lastModifiedBy>
  <cp:revision>2</cp:revision>
  <cp:lastPrinted>2021-09-14T14:02:00Z</cp:lastPrinted>
  <dcterms:created xsi:type="dcterms:W3CDTF">2021-10-13T13:30:00Z</dcterms:created>
  <dcterms:modified xsi:type="dcterms:W3CDTF">2021-10-13T13:30:00Z</dcterms:modified>
</cp:coreProperties>
</file>