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743" w:tblpY="585"/>
        <w:tblW w:w="13008" w:type="dxa"/>
        <w:tblLayout w:type="fixed"/>
        <w:tblLook w:val="04A0"/>
      </w:tblPr>
      <w:tblGrid>
        <w:gridCol w:w="1292"/>
        <w:gridCol w:w="1226"/>
        <w:gridCol w:w="3827"/>
        <w:gridCol w:w="6663"/>
      </w:tblGrid>
      <w:tr w:rsidR="00350CE7" w:rsidTr="00350CE7">
        <w:tc>
          <w:tcPr>
            <w:tcW w:w="1292" w:type="dxa"/>
          </w:tcPr>
          <w:p w:rsidR="00350CE7" w:rsidRPr="004B4896" w:rsidRDefault="00350CE7" w:rsidP="002854D5">
            <w:pPr>
              <w:rPr>
                <w:b/>
                <w:color w:val="C00000"/>
              </w:rPr>
            </w:pPr>
            <w:bookmarkStart w:id="0" w:name="_GoBack"/>
            <w:bookmarkEnd w:id="0"/>
            <w:r w:rsidRPr="004B4896">
              <w:rPr>
                <w:b/>
                <w:color w:val="C00000"/>
              </w:rPr>
              <w:t xml:space="preserve">Day </w:t>
            </w:r>
          </w:p>
        </w:tc>
        <w:tc>
          <w:tcPr>
            <w:tcW w:w="1226" w:type="dxa"/>
          </w:tcPr>
          <w:p w:rsidR="00350CE7" w:rsidRPr="004B4896" w:rsidRDefault="00350CE7" w:rsidP="002854D5">
            <w:pPr>
              <w:rPr>
                <w:b/>
                <w:color w:val="C00000"/>
              </w:rPr>
            </w:pPr>
            <w:r w:rsidRPr="004B4896">
              <w:rPr>
                <w:b/>
                <w:color w:val="C00000"/>
              </w:rPr>
              <w:t xml:space="preserve">Time </w:t>
            </w:r>
          </w:p>
        </w:tc>
        <w:tc>
          <w:tcPr>
            <w:tcW w:w="3827" w:type="dxa"/>
          </w:tcPr>
          <w:p w:rsidR="00350CE7" w:rsidRPr="004B4896" w:rsidRDefault="00350CE7" w:rsidP="002854D5">
            <w:pPr>
              <w:rPr>
                <w:b/>
                <w:color w:val="C00000"/>
              </w:rPr>
            </w:pPr>
            <w:r w:rsidRPr="004B4896">
              <w:rPr>
                <w:b/>
                <w:color w:val="C00000"/>
              </w:rPr>
              <w:t xml:space="preserve">Activity </w:t>
            </w:r>
          </w:p>
        </w:tc>
        <w:tc>
          <w:tcPr>
            <w:tcW w:w="6663" w:type="dxa"/>
          </w:tcPr>
          <w:p w:rsidR="00350CE7" w:rsidRPr="004B4896" w:rsidRDefault="00350CE7" w:rsidP="002854D5">
            <w:pPr>
              <w:rPr>
                <w:b/>
                <w:color w:val="C00000"/>
              </w:rPr>
            </w:pPr>
            <w:r w:rsidRPr="004B4896">
              <w:rPr>
                <w:b/>
                <w:color w:val="C00000"/>
              </w:rPr>
              <w:t xml:space="preserve">Description </w:t>
            </w:r>
          </w:p>
        </w:tc>
      </w:tr>
      <w:tr w:rsidR="00350CE7" w:rsidTr="00350CE7">
        <w:tc>
          <w:tcPr>
            <w:tcW w:w="1292" w:type="dxa"/>
          </w:tcPr>
          <w:p w:rsidR="00350CE7" w:rsidRPr="00421F59" w:rsidRDefault="00350CE7" w:rsidP="002854D5">
            <w:pPr>
              <w:rPr>
                <w:b/>
                <w:color w:val="C00000"/>
              </w:rPr>
            </w:pPr>
            <w:r w:rsidRPr="00421F59">
              <w:rPr>
                <w:b/>
                <w:color w:val="C00000"/>
              </w:rPr>
              <w:t xml:space="preserve">Monday </w:t>
            </w:r>
          </w:p>
        </w:tc>
        <w:tc>
          <w:tcPr>
            <w:tcW w:w="1226" w:type="dxa"/>
          </w:tcPr>
          <w:p w:rsidR="00350CE7" w:rsidRPr="00421F59" w:rsidRDefault="00350CE7" w:rsidP="002854D5">
            <w:pPr>
              <w:rPr>
                <w:b/>
                <w:color w:val="2B3616"/>
              </w:rPr>
            </w:pPr>
            <w:r w:rsidRPr="00421F59">
              <w:rPr>
                <w:b/>
                <w:color w:val="2B3616"/>
              </w:rPr>
              <w:t xml:space="preserve">11am-12.30pm </w:t>
            </w:r>
          </w:p>
        </w:tc>
        <w:tc>
          <w:tcPr>
            <w:tcW w:w="3827" w:type="dxa"/>
          </w:tcPr>
          <w:p w:rsidR="00350CE7" w:rsidRPr="00421F59" w:rsidRDefault="00350CE7" w:rsidP="002854D5">
            <w:r w:rsidRPr="00421F59">
              <w:t xml:space="preserve">Self Help Abstinence support group </w:t>
            </w:r>
          </w:p>
        </w:tc>
        <w:tc>
          <w:tcPr>
            <w:tcW w:w="6663" w:type="dxa"/>
          </w:tcPr>
          <w:p w:rsidR="00350CE7" w:rsidRPr="00421F59" w:rsidRDefault="00350CE7" w:rsidP="002854D5">
            <w:pPr>
              <w:rPr>
                <w:rFonts w:cstheme="minorHAnsi"/>
              </w:rPr>
            </w:pPr>
            <w:r w:rsidRPr="00421F59">
              <w:rPr>
                <w:rFonts w:cstheme="minorHAnsi"/>
              </w:rPr>
              <w:t xml:space="preserve">A support group for Stockport residents </w:t>
            </w:r>
          </w:p>
          <w:p w:rsidR="00350CE7" w:rsidRPr="00421F59" w:rsidRDefault="00350CE7" w:rsidP="002854D5">
            <w:pPr>
              <w:rPr>
                <w:rFonts w:cstheme="minorHAnsi"/>
              </w:rPr>
            </w:pPr>
          </w:p>
        </w:tc>
      </w:tr>
      <w:tr w:rsidR="001F1850" w:rsidTr="00350CE7">
        <w:tc>
          <w:tcPr>
            <w:tcW w:w="1292" w:type="dxa"/>
          </w:tcPr>
          <w:p w:rsidR="001F1850" w:rsidRPr="00421F59" w:rsidRDefault="001F1850" w:rsidP="002854D5">
            <w:pPr>
              <w:rPr>
                <w:b/>
                <w:color w:val="C00000"/>
              </w:rPr>
            </w:pPr>
          </w:p>
        </w:tc>
        <w:tc>
          <w:tcPr>
            <w:tcW w:w="1226" w:type="dxa"/>
          </w:tcPr>
          <w:p w:rsidR="001F1850" w:rsidRPr="00421F59" w:rsidRDefault="001F1850" w:rsidP="002854D5">
            <w:pPr>
              <w:rPr>
                <w:b/>
                <w:color w:val="2B3616"/>
              </w:rPr>
            </w:pPr>
            <w:r>
              <w:rPr>
                <w:b/>
                <w:color w:val="2B3616"/>
              </w:rPr>
              <w:t>1pm-2pm</w:t>
            </w:r>
          </w:p>
        </w:tc>
        <w:tc>
          <w:tcPr>
            <w:tcW w:w="3827" w:type="dxa"/>
          </w:tcPr>
          <w:p w:rsidR="001F1850" w:rsidRPr="00421F59" w:rsidRDefault="001F1850" w:rsidP="002854D5">
            <w:r>
              <w:rPr>
                <w:rFonts w:cstheme="minorHAnsi"/>
              </w:rPr>
              <w:t>Women only fitness</w:t>
            </w:r>
          </w:p>
        </w:tc>
        <w:tc>
          <w:tcPr>
            <w:tcW w:w="6663" w:type="dxa"/>
          </w:tcPr>
          <w:p w:rsidR="001F1850" w:rsidRPr="00421F59" w:rsidRDefault="001F1850" w:rsidP="002854D5">
            <w:pPr>
              <w:rPr>
                <w:rFonts w:cstheme="minorHAnsi"/>
              </w:rPr>
            </w:pPr>
            <w:r>
              <w:rPr>
                <w:rFonts w:cstheme="minorHAnsi"/>
              </w:rPr>
              <w:t xml:space="preserve">Women only fitness </w:t>
            </w:r>
          </w:p>
        </w:tc>
      </w:tr>
      <w:tr w:rsidR="006F5981" w:rsidTr="00350CE7">
        <w:tc>
          <w:tcPr>
            <w:tcW w:w="1292" w:type="dxa"/>
          </w:tcPr>
          <w:p w:rsidR="006F5981" w:rsidRPr="00421F59" w:rsidRDefault="006F5981" w:rsidP="006F5981"/>
        </w:tc>
        <w:tc>
          <w:tcPr>
            <w:tcW w:w="1226" w:type="dxa"/>
          </w:tcPr>
          <w:p w:rsidR="006F5981" w:rsidRPr="00421F59" w:rsidRDefault="006F5981" w:rsidP="006F5981">
            <w:pPr>
              <w:rPr>
                <w:b/>
                <w:color w:val="2B3616"/>
              </w:rPr>
            </w:pPr>
            <w:r>
              <w:rPr>
                <w:b/>
                <w:color w:val="2B3616"/>
              </w:rPr>
              <w:t>4</w:t>
            </w:r>
            <w:r w:rsidR="001F1850">
              <w:rPr>
                <w:b/>
                <w:color w:val="2B3616"/>
              </w:rPr>
              <w:t>.30pm-6.30</w:t>
            </w:r>
            <w:r w:rsidRPr="00421F59">
              <w:rPr>
                <w:b/>
                <w:color w:val="2B3616"/>
              </w:rPr>
              <w:t>pm</w:t>
            </w:r>
          </w:p>
        </w:tc>
        <w:tc>
          <w:tcPr>
            <w:tcW w:w="3827" w:type="dxa"/>
          </w:tcPr>
          <w:p w:rsidR="006F5981" w:rsidRPr="00421F59" w:rsidRDefault="006F5981" w:rsidP="006F5981">
            <w:r>
              <w:t xml:space="preserve">Citizenship &amp; ESOL </w:t>
            </w:r>
          </w:p>
        </w:tc>
        <w:tc>
          <w:tcPr>
            <w:tcW w:w="6663" w:type="dxa"/>
          </w:tcPr>
          <w:p w:rsidR="006F5981" w:rsidRPr="00421F59" w:rsidRDefault="006F5981" w:rsidP="006F5981">
            <w:pPr>
              <w:rPr>
                <w:rFonts w:cstheme="minorHAnsi"/>
              </w:rPr>
            </w:pPr>
            <w:r w:rsidRPr="00421F59">
              <w:rPr>
                <w:rFonts w:cstheme="minorHAnsi"/>
              </w:rPr>
              <w:t>A place for new families that have moved into Stockport from countries like Sudan – Middle East – South Asia and Africa. To help refugees and asylum seekers to get the basic support they need to live again with dignity. And to support and guide them into building productive lives in the UK</w:t>
            </w:r>
            <w:r>
              <w:rPr>
                <w:rFonts w:cstheme="minorHAnsi"/>
              </w:rPr>
              <w:t xml:space="preserve"> with the support if volunteers</w:t>
            </w:r>
          </w:p>
        </w:tc>
      </w:tr>
      <w:tr w:rsidR="001F1850" w:rsidTr="00350CE7">
        <w:tc>
          <w:tcPr>
            <w:tcW w:w="1292" w:type="dxa"/>
          </w:tcPr>
          <w:p w:rsidR="001F1850" w:rsidRPr="00421F59" w:rsidRDefault="001F1850" w:rsidP="006F5981"/>
        </w:tc>
        <w:tc>
          <w:tcPr>
            <w:tcW w:w="1226" w:type="dxa"/>
          </w:tcPr>
          <w:p w:rsidR="001F1850" w:rsidRDefault="001F1850" w:rsidP="006F5981">
            <w:pPr>
              <w:rPr>
                <w:b/>
                <w:color w:val="2B3616"/>
              </w:rPr>
            </w:pPr>
            <w:r>
              <w:rPr>
                <w:b/>
                <w:color w:val="2B3616"/>
              </w:rPr>
              <w:t>7pm-8pm</w:t>
            </w:r>
          </w:p>
        </w:tc>
        <w:tc>
          <w:tcPr>
            <w:tcW w:w="3827" w:type="dxa"/>
          </w:tcPr>
          <w:p w:rsidR="001F1850" w:rsidRDefault="001F1850" w:rsidP="006F5981">
            <w:r>
              <w:rPr>
                <w:rFonts w:cstheme="minorHAnsi"/>
              </w:rPr>
              <w:t>Women only fitness</w:t>
            </w:r>
          </w:p>
        </w:tc>
        <w:tc>
          <w:tcPr>
            <w:tcW w:w="6663" w:type="dxa"/>
          </w:tcPr>
          <w:p w:rsidR="001F1850" w:rsidRPr="00421F59" w:rsidRDefault="001F1850" w:rsidP="006F5981">
            <w:pPr>
              <w:rPr>
                <w:rFonts w:cstheme="minorHAnsi"/>
              </w:rPr>
            </w:pPr>
            <w:r>
              <w:rPr>
                <w:rFonts w:cstheme="minorHAnsi"/>
              </w:rPr>
              <w:t>Women only fitness</w:t>
            </w:r>
          </w:p>
        </w:tc>
      </w:tr>
      <w:tr w:rsidR="006F5981" w:rsidTr="00350CE7">
        <w:tc>
          <w:tcPr>
            <w:tcW w:w="1292" w:type="dxa"/>
          </w:tcPr>
          <w:p w:rsidR="006F5981" w:rsidRPr="00421F59" w:rsidRDefault="006F5981" w:rsidP="006F5981">
            <w:pPr>
              <w:rPr>
                <w:b/>
                <w:color w:val="C00000"/>
              </w:rPr>
            </w:pPr>
            <w:r w:rsidRPr="00421F59">
              <w:rPr>
                <w:b/>
                <w:color w:val="C00000"/>
              </w:rPr>
              <w:t>Tuesday</w:t>
            </w:r>
          </w:p>
        </w:tc>
        <w:tc>
          <w:tcPr>
            <w:tcW w:w="1226" w:type="dxa"/>
          </w:tcPr>
          <w:p w:rsidR="006F5981" w:rsidRPr="00421F59" w:rsidRDefault="006F5981" w:rsidP="006F5981">
            <w:pPr>
              <w:rPr>
                <w:b/>
                <w:color w:val="2B3616"/>
              </w:rPr>
            </w:pPr>
            <w:r w:rsidRPr="00421F59">
              <w:rPr>
                <w:b/>
                <w:color w:val="2B3616"/>
              </w:rPr>
              <w:t>9am – 12.pm</w:t>
            </w:r>
          </w:p>
        </w:tc>
        <w:tc>
          <w:tcPr>
            <w:tcW w:w="3827" w:type="dxa"/>
          </w:tcPr>
          <w:p w:rsidR="006F5981" w:rsidRPr="00421F59" w:rsidRDefault="006F5981" w:rsidP="006F5981">
            <w:r>
              <w:t>Alla</w:t>
            </w:r>
            <w:r w:rsidRPr="00421F59">
              <w:t xml:space="preserve">n’s Community Café </w:t>
            </w:r>
          </w:p>
        </w:tc>
        <w:tc>
          <w:tcPr>
            <w:tcW w:w="6663" w:type="dxa"/>
          </w:tcPr>
          <w:p w:rsidR="006F5981" w:rsidRPr="00421F59" w:rsidRDefault="006F5981" w:rsidP="006F5981">
            <w:pPr>
              <w:rPr>
                <w:rFonts w:cstheme="minorHAnsi"/>
              </w:rPr>
            </w:pPr>
            <w:r w:rsidRPr="00421F59">
              <w:rPr>
                <w:rFonts w:cstheme="minorHAnsi"/>
                <w:bCs/>
              </w:rPr>
              <w:t>serving a hot cooked breakfast 9am-12.30pm</w:t>
            </w:r>
          </w:p>
        </w:tc>
      </w:tr>
      <w:tr w:rsidR="006F5981" w:rsidTr="00350CE7">
        <w:tc>
          <w:tcPr>
            <w:tcW w:w="1292" w:type="dxa"/>
          </w:tcPr>
          <w:p w:rsidR="006F5981" w:rsidRPr="00421F59" w:rsidRDefault="006F5981" w:rsidP="006F5981">
            <w:pPr>
              <w:rPr>
                <w:b/>
                <w:color w:val="C00000"/>
              </w:rPr>
            </w:pPr>
          </w:p>
        </w:tc>
        <w:tc>
          <w:tcPr>
            <w:tcW w:w="1226" w:type="dxa"/>
          </w:tcPr>
          <w:p w:rsidR="006F5981" w:rsidRPr="00421F59" w:rsidRDefault="006F5981" w:rsidP="006F5981">
            <w:pPr>
              <w:rPr>
                <w:b/>
                <w:color w:val="2B3616"/>
              </w:rPr>
            </w:pPr>
            <w:r>
              <w:rPr>
                <w:b/>
                <w:color w:val="2B3616"/>
              </w:rPr>
              <w:t>4.30-6.30pm</w:t>
            </w:r>
          </w:p>
        </w:tc>
        <w:tc>
          <w:tcPr>
            <w:tcW w:w="3827" w:type="dxa"/>
          </w:tcPr>
          <w:p w:rsidR="006F5981" w:rsidRPr="00421F59" w:rsidRDefault="006F5981" w:rsidP="006F5981">
            <w:r w:rsidRPr="00421F59">
              <w:t xml:space="preserve">Us Girls Youth Club </w:t>
            </w:r>
          </w:p>
        </w:tc>
        <w:tc>
          <w:tcPr>
            <w:tcW w:w="6663" w:type="dxa"/>
          </w:tcPr>
          <w:p w:rsidR="006F5981" w:rsidRPr="00421F59" w:rsidRDefault="006F5981" w:rsidP="006F5981">
            <w:pPr>
              <w:rPr>
                <w:rFonts w:cstheme="minorHAnsi"/>
              </w:rPr>
            </w:pPr>
            <w:r w:rsidRPr="00421F59">
              <w:rPr>
                <w:rFonts w:cstheme="minorHAnsi"/>
              </w:rPr>
              <w:t xml:space="preserve">10-17yrs old </w:t>
            </w:r>
            <w:r w:rsidRPr="00421F59">
              <w:rPr>
                <w:rFonts w:cstheme="minorHAnsi"/>
                <w:i/>
              </w:rPr>
              <w:t>(Girls Only )</w:t>
            </w:r>
            <w:r w:rsidRPr="00421F59">
              <w:rPr>
                <w:rFonts w:cstheme="minorHAnsi"/>
              </w:rPr>
              <w:t xml:space="preserve"> – coming together each week and exploring creative activities including sewing, crafting, baking, debates, discussions, multi sports, trips out and attending events </w:t>
            </w:r>
          </w:p>
        </w:tc>
      </w:tr>
      <w:tr w:rsidR="001F1850" w:rsidTr="00350CE7">
        <w:tc>
          <w:tcPr>
            <w:tcW w:w="1292" w:type="dxa"/>
          </w:tcPr>
          <w:p w:rsidR="001F1850" w:rsidRPr="00421F59" w:rsidRDefault="001F1850" w:rsidP="006F5981">
            <w:pPr>
              <w:rPr>
                <w:b/>
                <w:color w:val="C00000"/>
              </w:rPr>
            </w:pPr>
            <w:r>
              <w:rPr>
                <w:b/>
                <w:color w:val="C00000"/>
              </w:rPr>
              <w:t xml:space="preserve">Wednesday </w:t>
            </w:r>
          </w:p>
        </w:tc>
        <w:tc>
          <w:tcPr>
            <w:tcW w:w="1226" w:type="dxa"/>
          </w:tcPr>
          <w:p w:rsidR="001F1850" w:rsidRDefault="001F1850" w:rsidP="006F5981">
            <w:pPr>
              <w:rPr>
                <w:b/>
                <w:color w:val="2B3616"/>
              </w:rPr>
            </w:pPr>
            <w:r>
              <w:rPr>
                <w:b/>
                <w:color w:val="2B3616"/>
              </w:rPr>
              <w:t>5pm-7pm</w:t>
            </w:r>
          </w:p>
        </w:tc>
        <w:tc>
          <w:tcPr>
            <w:tcW w:w="3827" w:type="dxa"/>
          </w:tcPr>
          <w:p w:rsidR="001F1850" w:rsidRPr="00421F59" w:rsidRDefault="001F1850" w:rsidP="006F5981">
            <w:r>
              <w:t xml:space="preserve">Boys group </w:t>
            </w:r>
          </w:p>
        </w:tc>
        <w:tc>
          <w:tcPr>
            <w:tcW w:w="6663" w:type="dxa"/>
          </w:tcPr>
          <w:p w:rsidR="001F1850" w:rsidRPr="00421F59" w:rsidRDefault="001F1850" w:rsidP="006F5981">
            <w:pPr>
              <w:rPr>
                <w:rFonts w:cstheme="minorHAnsi"/>
              </w:rPr>
            </w:pPr>
          </w:p>
        </w:tc>
      </w:tr>
      <w:tr w:rsidR="006F5981" w:rsidTr="00350CE7">
        <w:tc>
          <w:tcPr>
            <w:tcW w:w="1292" w:type="dxa"/>
          </w:tcPr>
          <w:p w:rsidR="006F5981" w:rsidRPr="00421F59" w:rsidRDefault="006F5981" w:rsidP="006F5981">
            <w:pPr>
              <w:rPr>
                <w:b/>
                <w:color w:val="C00000"/>
              </w:rPr>
            </w:pPr>
            <w:r w:rsidRPr="00421F59">
              <w:rPr>
                <w:b/>
                <w:color w:val="C00000"/>
              </w:rPr>
              <w:t xml:space="preserve">Thursdays </w:t>
            </w:r>
          </w:p>
        </w:tc>
        <w:tc>
          <w:tcPr>
            <w:tcW w:w="1226" w:type="dxa"/>
          </w:tcPr>
          <w:p w:rsidR="006F5981" w:rsidRPr="00421F59" w:rsidRDefault="006F5981" w:rsidP="006F5981">
            <w:pPr>
              <w:rPr>
                <w:b/>
                <w:color w:val="2B3616"/>
              </w:rPr>
            </w:pPr>
            <w:r w:rsidRPr="00421F59">
              <w:rPr>
                <w:b/>
                <w:color w:val="2B3616"/>
              </w:rPr>
              <w:t>9am-12pm</w:t>
            </w:r>
          </w:p>
        </w:tc>
        <w:tc>
          <w:tcPr>
            <w:tcW w:w="3827" w:type="dxa"/>
          </w:tcPr>
          <w:p w:rsidR="006F5981" w:rsidRPr="00421F59" w:rsidRDefault="006F5981" w:rsidP="006F5981">
            <w:r w:rsidRPr="00421F59">
              <w:t>Coffee , Spill &amp; Chill</w:t>
            </w:r>
          </w:p>
        </w:tc>
        <w:tc>
          <w:tcPr>
            <w:tcW w:w="6663" w:type="dxa"/>
          </w:tcPr>
          <w:p w:rsidR="006F5981" w:rsidRPr="00421F59" w:rsidRDefault="006F5981" w:rsidP="006F5981">
            <w:pPr>
              <w:rPr>
                <w:rFonts w:cstheme="minorHAnsi"/>
              </w:rPr>
            </w:pPr>
            <w:r w:rsidRPr="00421F59">
              <w:rPr>
                <w:rFonts w:cstheme="minorHAnsi"/>
              </w:rPr>
              <w:t xml:space="preserve">A parent support/wellbeing group – a place to share your experiences – tea coffe served and a friendly chat always. </w:t>
            </w:r>
          </w:p>
        </w:tc>
      </w:tr>
      <w:tr w:rsidR="001F1850" w:rsidTr="00350CE7">
        <w:tc>
          <w:tcPr>
            <w:tcW w:w="1292" w:type="dxa"/>
          </w:tcPr>
          <w:p w:rsidR="001F1850" w:rsidRPr="00421F59" w:rsidRDefault="001F1850" w:rsidP="006F5981">
            <w:pPr>
              <w:rPr>
                <w:b/>
                <w:color w:val="C00000"/>
              </w:rPr>
            </w:pPr>
          </w:p>
        </w:tc>
        <w:tc>
          <w:tcPr>
            <w:tcW w:w="1226" w:type="dxa"/>
          </w:tcPr>
          <w:p w:rsidR="001F1850" w:rsidRPr="00421F59" w:rsidRDefault="001F1850" w:rsidP="006F5981">
            <w:pPr>
              <w:rPr>
                <w:b/>
                <w:color w:val="2B3616"/>
              </w:rPr>
            </w:pPr>
            <w:r>
              <w:rPr>
                <w:b/>
                <w:color w:val="2B3616"/>
              </w:rPr>
              <w:t xml:space="preserve">12.30pm-1.30pm </w:t>
            </w:r>
          </w:p>
        </w:tc>
        <w:tc>
          <w:tcPr>
            <w:tcW w:w="3827" w:type="dxa"/>
          </w:tcPr>
          <w:p w:rsidR="001F1850" w:rsidRPr="00421F59" w:rsidRDefault="001F1850" w:rsidP="006F5981">
            <w:r>
              <w:t xml:space="preserve">Tai Chi </w:t>
            </w:r>
          </w:p>
        </w:tc>
        <w:tc>
          <w:tcPr>
            <w:tcW w:w="6663" w:type="dxa"/>
          </w:tcPr>
          <w:p w:rsidR="001F1850" w:rsidRPr="00421F59" w:rsidRDefault="001F1850" w:rsidP="006F5981">
            <w:pPr>
              <w:rPr>
                <w:rFonts w:cstheme="minorHAnsi"/>
              </w:rPr>
            </w:pPr>
          </w:p>
        </w:tc>
      </w:tr>
      <w:tr w:rsidR="006F5981" w:rsidTr="00350CE7">
        <w:tc>
          <w:tcPr>
            <w:tcW w:w="1292" w:type="dxa"/>
          </w:tcPr>
          <w:p w:rsidR="006F5981" w:rsidRPr="00421F59" w:rsidRDefault="006F5981" w:rsidP="006F5981">
            <w:pPr>
              <w:rPr>
                <w:b/>
                <w:color w:val="C00000"/>
              </w:rPr>
            </w:pPr>
          </w:p>
        </w:tc>
        <w:tc>
          <w:tcPr>
            <w:tcW w:w="1226" w:type="dxa"/>
          </w:tcPr>
          <w:p w:rsidR="006F5981" w:rsidRPr="00421F59" w:rsidRDefault="006F5981" w:rsidP="006F5981">
            <w:pPr>
              <w:rPr>
                <w:b/>
                <w:color w:val="2B3616"/>
              </w:rPr>
            </w:pPr>
            <w:r w:rsidRPr="00421F59">
              <w:rPr>
                <w:b/>
                <w:color w:val="2B3616"/>
              </w:rPr>
              <w:t>5pm-7pm</w:t>
            </w:r>
          </w:p>
        </w:tc>
        <w:tc>
          <w:tcPr>
            <w:tcW w:w="3827" w:type="dxa"/>
          </w:tcPr>
          <w:p w:rsidR="006F5981" w:rsidRPr="00421F59" w:rsidRDefault="006F5981" w:rsidP="006F5981">
            <w:r w:rsidRPr="00421F59">
              <w:t>Art Attack Youth Club</w:t>
            </w:r>
          </w:p>
        </w:tc>
        <w:tc>
          <w:tcPr>
            <w:tcW w:w="6663" w:type="dxa"/>
          </w:tcPr>
          <w:p w:rsidR="006F5981" w:rsidRPr="00421F59" w:rsidRDefault="006F5981" w:rsidP="006F5981">
            <w:pPr>
              <w:rPr>
                <w:rFonts w:cstheme="minorHAnsi"/>
              </w:rPr>
            </w:pPr>
            <w:r w:rsidRPr="00421F59">
              <w:rPr>
                <w:rFonts w:cstheme="minorHAnsi"/>
                <w:bCs/>
              </w:rPr>
              <w:t xml:space="preserve">8-12yrs old -Creative arts sessions, including screen printing, painting, clay modelling, local trips out , cooking and much more </w:t>
            </w:r>
          </w:p>
        </w:tc>
      </w:tr>
      <w:tr w:rsidR="006F5981" w:rsidTr="00350CE7">
        <w:tc>
          <w:tcPr>
            <w:tcW w:w="1292" w:type="dxa"/>
          </w:tcPr>
          <w:p w:rsidR="006F5981" w:rsidRPr="00421F59" w:rsidRDefault="006F5981" w:rsidP="006F5981">
            <w:r>
              <w:rPr>
                <w:b/>
                <w:color w:val="C00000"/>
              </w:rPr>
              <w:t>Fridays</w:t>
            </w:r>
          </w:p>
        </w:tc>
        <w:tc>
          <w:tcPr>
            <w:tcW w:w="1226" w:type="dxa"/>
          </w:tcPr>
          <w:p w:rsidR="006F5981" w:rsidRPr="00421F59" w:rsidRDefault="006F5981" w:rsidP="006F5981">
            <w:pPr>
              <w:rPr>
                <w:b/>
                <w:color w:val="2B3616"/>
              </w:rPr>
            </w:pPr>
            <w:r>
              <w:rPr>
                <w:b/>
                <w:color w:val="2B3616"/>
              </w:rPr>
              <w:t>9am-1pm</w:t>
            </w:r>
          </w:p>
        </w:tc>
        <w:tc>
          <w:tcPr>
            <w:tcW w:w="3827" w:type="dxa"/>
          </w:tcPr>
          <w:p w:rsidR="006F5981" w:rsidRDefault="006F5981" w:rsidP="006F5981">
            <w:r>
              <w:t xml:space="preserve">Community café </w:t>
            </w:r>
          </w:p>
        </w:tc>
        <w:tc>
          <w:tcPr>
            <w:tcW w:w="6663" w:type="dxa"/>
          </w:tcPr>
          <w:p w:rsidR="006F5981" w:rsidRPr="00421F59" w:rsidRDefault="006F5981" w:rsidP="006F5981">
            <w:pPr>
              <w:rPr>
                <w:rFonts w:cstheme="minorHAnsi"/>
              </w:rPr>
            </w:pPr>
            <w:r>
              <w:rPr>
                <w:rFonts w:cstheme="minorHAnsi"/>
              </w:rPr>
              <w:t xml:space="preserve">Serving hot food, help with accesing food banks and local pantry and a place to come and volunteer or just come and have a brew to meet local residents. </w:t>
            </w:r>
          </w:p>
        </w:tc>
      </w:tr>
      <w:tr w:rsidR="006F5981" w:rsidTr="00350CE7">
        <w:tc>
          <w:tcPr>
            <w:tcW w:w="1292" w:type="dxa"/>
          </w:tcPr>
          <w:p w:rsidR="006F5981" w:rsidRPr="00421F59" w:rsidRDefault="006F5981" w:rsidP="006F5981"/>
        </w:tc>
        <w:tc>
          <w:tcPr>
            <w:tcW w:w="1226" w:type="dxa"/>
          </w:tcPr>
          <w:p w:rsidR="006F5981" w:rsidRPr="00421F59" w:rsidRDefault="006F5981" w:rsidP="006F5981">
            <w:pPr>
              <w:rPr>
                <w:b/>
                <w:color w:val="2B3616"/>
              </w:rPr>
            </w:pPr>
            <w:r>
              <w:rPr>
                <w:b/>
                <w:color w:val="2B3616"/>
              </w:rPr>
              <w:t>2</w:t>
            </w:r>
            <w:r w:rsidRPr="00421F59">
              <w:rPr>
                <w:b/>
                <w:color w:val="2B3616"/>
              </w:rPr>
              <w:t xml:space="preserve">pm-3pm </w:t>
            </w:r>
          </w:p>
        </w:tc>
        <w:tc>
          <w:tcPr>
            <w:tcW w:w="3827" w:type="dxa"/>
          </w:tcPr>
          <w:p w:rsidR="006F5981" w:rsidRPr="00421F59" w:rsidRDefault="006F5981" w:rsidP="006F5981">
            <w:r w:rsidRPr="00421F59">
              <w:t xml:space="preserve">Senior Social Support Group/Tea dance </w:t>
            </w:r>
          </w:p>
        </w:tc>
        <w:tc>
          <w:tcPr>
            <w:tcW w:w="6663" w:type="dxa"/>
          </w:tcPr>
          <w:p w:rsidR="006F5981" w:rsidRPr="00421F59" w:rsidRDefault="006F5981" w:rsidP="006F5981">
            <w:pPr>
              <w:rPr>
                <w:rFonts w:cstheme="minorHAnsi"/>
              </w:rPr>
            </w:pPr>
            <w:r w:rsidRPr="00421F59">
              <w:rPr>
                <w:rFonts w:cstheme="minorHAnsi"/>
              </w:rPr>
              <w:t>Meets the 1</w:t>
            </w:r>
            <w:r w:rsidRPr="00421F59">
              <w:rPr>
                <w:rFonts w:cstheme="minorHAnsi"/>
                <w:vertAlign w:val="superscript"/>
              </w:rPr>
              <w:t>st</w:t>
            </w:r>
            <w:r w:rsidRPr="00421F59">
              <w:rPr>
                <w:rFonts w:cstheme="minorHAnsi"/>
              </w:rPr>
              <w:t xml:space="preserve"> Friday of every month – tea, coffee, cake served to your table , live musicians and singers , Bingo , fun, laughter and most all a place to reminisce with 1940’s,1950’s1960’s songs -for the all stockport residents to unwind and relax.</w:t>
            </w:r>
          </w:p>
        </w:tc>
      </w:tr>
    </w:tbl>
    <w:p w:rsidR="002854D5" w:rsidRDefault="004B4896" w:rsidP="00BE0F90">
      <w:r w:rsidRPr="00B0017E">
        <w:rPr>
          <w:b/>
          <w:noProof/>
          <w:color w:val="C00000"/>
          <w:sz w:val="18"/>
          <w:szCs w:val="18"/>
          <w:lang w:eastAsia="en-GB"/>
        </w:rPr>
        <w:drawing>
          <wp:anchor distT="0" distB="0" distL="114300" distR="114300" simplePos="0" relativeHeight="251658240" behindDoc="1" locked="0" layoutInCell="1" allowOverlap="1">
            <wp:simplePos x="0" y="0"/>
            <wp:positionH relativeFrom="column">
              <wp:posOffset>-85725</wp:posOffset>
            </wp:positionH>
            <wp:positionV relativeFrom="paragraph">
              <wp:posOffset>-743585</wp:posOffset>
            </wp:positionV>
            <wp:extent cx="4495800" cy="1028065"/>
            <wp:effectExtent l="0" t="0" r="0" b="635"/>
            <wp:wrapTight wrapText="bothSides">
              <wp:wrapPolygon edited="0">
                <wp:start x="0" y="0"/>
                <wp:lineTo x="0" y="21213"/>
                <wp:lineTo x="21508" y="21213"/>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cc logo.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95800" cy="1028065"/>
                    </a:xfrm>
                    <a:prstGeom prst="rect">
                      <a:avLst/>
                    </a:prstGeom>
                  </pic:spPr>
                </pic:pic>
              </a:graphicData>
            </a:graphic>
          </wp:anchor>
        </w:drawing>
      </w:r>
      <w:r w:rsidRPr="00B0017E">
        <w:rPr>
          <w:b/>
          <w:color w:val="C00000"/>
          <w:sz w:val="18"/>
          <w:szCs w:val="18"/>
        </w:rPr>
        <w:t xml:space="preserve">Love </w:t>
      </w:r>
      <w:r w:rsidR="00B0017E" w:rsidRPr="00B0017E">
        <w:rPr>
          <w:b/>
          <w:color w:val="C00000"/>
          <w:sz w:val="18"/>
          <w:szCs w:val="18"/>
        </w:rPr>
        <w:t>Lane, Stockpo</w:t>
      </w:r>
      <w:r w:rsidR="001F1850">
        <w:rPr>
          <w:b/>
          <w:color w:val="C00000"/>
          <w:sz w:val="18"/>
          <w:szCs w:val="18"/>
        </w:rPr>
        <w:t xml:space="preserve">rt.SK4 1JA </w:t>
      </w:r>
      <w:r w:rsidR="006F5981">
        <w:rPr>
          <w:b/>
          <w:color w:val="C00000"/>
          <w:sz w:val="18"/>
          <w:szCs w:val="18"/>
        </w:rPr>
        <w:t>tel:07857928833</w:t>
      </w:r>
    </w:p>
    <w:p w:rsidR="00421F59" w:rsidRDefault="00421F59" w:rsidP="00BE0F90">
      <w:pPr>
        <w:rPr>
          <w:b/>
          <w:color w:val="C00000"/>
          <w:sz w:val="20"/>
          <w:szCs w:val="20"/>
          <w:u w:val="single"/>
        </w:rPr>
      </w:pPr>
    </w:p>
    <w:p w:rsidR="001F1850" w:rsidRPr="002854D5" w:rsidRDefault="001F1850" w:rsidP="00BE0F90">
      <w:pPr>
        <w:rPr>
          <w:b/>
          <w:color w:val="C00000"/>
          <w:sz w:val="20"/>
          <w:szCs w:val="20"/>
          <w:u w:val="single"/>
        </w:rPr>
      </w:pPr>
    </w:p>
    <w:sectPr w:rsidR="001F1850" w:rsidRPr="002854D5" w:rsidSect="003C2B5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321" w:rsidRDefault="003B0321" w:rsidP="00421F59">
      <w:pPr>
        <w:spacing w:after="0" w:line="240" w:lineRule="auto"/>
      </w:pPr>
      <w:r>
        <w:separator/>
      </w:r>
    </w:p>
  </w:endnote>
  <w:endnote w:type="continuationSeparator" w:id="0">
    <w:p w:rsidR="003B0321" w:rsidRDefault="003B0321" w:rsidP="00421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321" w:rsidRDefault="003B0321" w:rsidP="00421F59">
      <w:pPr>
        <w:spacing w:after="0" w:line="240" w:lineRule="auto"/>
      </w:pPr>
      <w:r>
        <w:separator/>
      </w:r>
    </w:p>
  </w:footnote>
  <w:footnote w:type="continuationSeparator" w:id="0">
    <w:p w:rsidR="003B0321" w:rsidRDefault="003B0321" w:rsidP="00421F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B52"/>
    <w:rsid w:val="00163ADB"/>
    <w:rsid w:val="001F1850"/>
    <w:rsid w:val="001F2E3D"/>
    <w:rsid w:val="002854D5"/>
    <w:rsid w:val="002A10AB"/>
    <w:rsid w:val="00350CE7"/>
    <w:rsid w:val="003B0321"/>
    <w:rsid w:val="003C2B52"/>
    <w:rsid w:val="00421F59"/>
    <w:rsid w:val="004B4896"/>
    <w:rsid w:val="00535DD1"/>
    <w:rsid w:val="006F5981"/>
    <w:rsid w:val="00772E6A"/>
    <w:rsid w:val="00841CFE"/>
    <w:rsid w:val="0096486E"/>
    <w:rsid w:val="009A3001"/>
    <w:rsid w:val="00AA24D2"/>
    <w:rsid w:val="00B0017E"/>
    <w:rsid w:val="00B52BD3"/>
    <w:rsid w:val="00BE0F90"/>
    <w:rsid w:val="00C42D96"/>
    <w:rsid w:val="00D74A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E6A"/>
    <w:rPr>
      <w:rFonts w:ascii="Tahoma" w:hAnsi="Tahoma" w:cs="Tahoma"/>
      <w:sz w:val="16"/>
      <w:szCs w:val="16"/>
    </w:rPr>
  </w:style>
  <w:style w:type="character" w:styleId="Hyperlink">
    <w:name w:val="Hyperlink"/>
    <w:basedOn w:val="DefaultParagraphFont"/>
    <w:uiPriority w:val="99"/>
    <w:unhideWhenUsed/>
    <w:rsid w:val="00BE0F90"/>
    <w:rPr>
      <w:color w:val="0000FF" w:themeColor="hyperlink"/>
      <w:u w:val="single"/>
    </w:rPr>
  </w:style>
  <w:style w:type="paragraph" w:styleId="Header">
    <w:name w:val="header"/>
    <w:basedOn w:val="Normal"/>
    <w:link w:val="HeaderChar"/>
    <w:uiPriority w:val="99"/>
    <w:semiHidden/>
    <w:unhideWhenUsed/>
    <w:rsid w:val="00421F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1F59"/>
  </w:style>
  <w:style w:type="paragraph" w:styleId="Footer">
    <w:name w:val="footer"/>
    <w:basedOn w:val="Normal"/>
    <w:link w:val="FooterChar"/>
    <w:uiPriority w:val="99"/>
    <w:semiHidden/>
    <w:unhideWhenUsed/>
    <w:rsid w:val="00421F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1F59"/>
  </w:style>
</w:styles>
</file>

<file path=word/webSettings.xml><?xml version="1.0" encoding="utf-8"?>
<w:webSettings xmlns:r="http://schemas.openxmlformats.org/officeDocument/2006/relationships" xmlns:w="http://schemas.openxmlformats.org/wordprocessingml/2006/main">
  <w:divs>
    <w:div w:id="3313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KIDS</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Ali</dc:creator>
  <cp:lastModifiedBy>Nadia007</cp:lastModifiedBy>
  <cp:revision>2</cp:revision>
  <dcterms:created xsi:type="dcterms:W3CDTF">2021-05-14T13:59:00Z</dcterms:created>
  <dcterms:modified xsi:type="dcterms:W3CDTF">2021-05-14T13:59:00Z</dcterms:modified>
</cp:coreProperties>
</file>